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A4" w:rsidRPr="00C179BD" w:rsidRDefault="00C179BD" w:rsidP="00C179BD">
      <w:pPr>
        <w:jc w:val="center"/>
        <w:rPr>
          <w:sz w:val="36"/>
        </w:rPr>
      </w:pPr>
      <w:r w:rsidRPr="00C179BD">
        <w:rPr>
          <w:sz w:val="36"/>
        </w:rPr>
        <w:t>2025年主体教育研究成果征集评审获奖结果通知</w:t>
      </w:r>
    </w:p>
    <w:p w:rsidR="00C179BD" w:rsidRDefault="00C179BD"/>
    <w:p w:rsidR="00BA627E" w:rsidRPr="00C179BD" w:rsidRDefault="00C179BD" w:rsidP="00212FDD">
      <w:pPr>
        <w:ind w:firstLineChars="200" w:firstLine="480"/>
        <w:rPr>
          <w:sz w:val="24"/>
        </w:rPr>
      </w:pPr>
      <w:r w:rsidRPr="00C179BD">
        <w:rPr>
          <w:rFonts w:hint="eastAsia"/>
          <w:sz w:val="24"/>
        </w:rPr>
        <w:t>为进一步深化中小学主体教育研究，中小学主体教育研究项目组于2</w:t>
      </w:r>
      <w:r w:rsidRPr="00C179BD">
        <w:rPr>
          <w:sz w:val="24"/>
        </w:rPr>
        <w:t>025</w:t>
      </w:r>
      <w:r w:rsidRPr="00C179BD">
        <w:rPr>
          <w:rFonts w:hint="eastAsia"/>
          <w:sz w:val="24"/>
        </w:rPr>
        <w:t>年组织研究成果征集评审。共征集成果论文2</w:t>
      </w:r>
      <w:r w:rsidRPr="00C179BD">
        <w:rPr>
          <w:sz w:val="24"/>
        </w:rPr>
        <w:t>20</w:t>
      </w:r>
      <w:r w:rsidRPr="00C179BD">
        <w:rPr>
          <w:rFonts w:hint="eastAsia"/>
          <w:sz w:val="24"/>
        </w:rPr>
        <w:t>篇。经组织评委进行背对背的评审，最终结果是：一等奖5</w:t>
      </w:r>
      <w:r w:rsidRPr="00C179BD">
        <w:rPr>
          <w:sz w:val="24"/>
        </w:rPr>
        <w:t>8</w:t>
      </w:r>
      <w:r w:rsidRPr="00C179BD">
        <w:rPr>
          <w:rFonts w:hint="eastAsia"/>
          <w:sz w:val="24"/>
        </w:rPr>
        <w:t>篇，二等奖7</w:t>
      </w:r>
      <w:r w:rsidRPr="00C179BD">
        <w:rPr>
          <w:sz w:val="24"/>
        </w:rPr>
        <w:t>6</w:t>
      </w:r>
      <w:r w:rsidRPr="00C179BD">
        <w:rPr>
          <w:rFonts w:hint="eastAsia"/>
          <w:sz w:val="24"/>
        </w:rPr>
        <w:t>篇，三等奖7</w:t>
      </w:r>
      <w:r w:rsidRPr="00C179BD">
        <w:rPr>
          <w:sz w:val="24"/>
        </w:rPr>
        <w:t>1</w:t>
      </w:r>
      <w:r w:rsidRPr="00C179BD">
        <w:rPr>
          <w:rFonts w:hint="eastAsia"/>
          <w:sz w:val="24"/>
        </w:rPr>
        <w:t>篇，未获奖1</w:t>
      </w:r>
      <w:r w:rsidRPr="00C179BD">
        <w:rPr>
          <w:sz w:val="24"/>
        </w:rPr>
        <w:t>4</w:t>
      </w:r>
      <w:r w:rsidRPr="00C179BD">
        <w:rPr>
          <w:rFonts w:hint="eastAsia"/>
          <w:sz w:val="24"/>
        </w:rPr>
        <w:t>篇。</w:t>
      </w:r>
    </w:p>
    <w:p w:rsidR="00C179BD" w:rsidRDefault="00681A88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>.</w:t>
      </w:r>
      <w:r>
        <w:rPr>
          <w:rFonts w:hint="eastAsia"/>
          <w:sz w:val="24"/>
        </w:rPr>
        <w:t>大部分教师的证书</w:t>
      </w:r>
      <w:r w:rsidR="00212FDD">
        <w:rPr>
          <w:rFonts w:hint="eastAsia"/>
          <w:sz w:val="24"/>
        </w:rPr>
        <w:t>在第</w:t>
      </w:r>
      <w:r w:rsidR="001857E8">
        <w:rPr>
          <w:rFonts w:hint="eastAsia"/>
          <w:sz w:val="24"/>
        </w:rPr>
        <w:t>1</w:t>
      </w:r>
      <w:r w:rsidR="00212FDD">
        <w:rPr>
          <w:rFonts w:hint="eastAsia"/>
          <w:sz w:val="24"/>
        </w:rPr>
        <w:t>压缩包</w:t>
      </w:r>
      <w:r w:rsidR="001857E8">
        <w:rPr>
          <w:rFonts w:hint="eastAsia"/>
          <w:sz w:val="24"/>
        </w:rPr>
        <w:t>至第1</w:t>
      </w:r>
      <w:r w:rsidR="001857E8">
        <w:rPr>
          <w:sz w:val="24"/>
        </w:rPr>
        <w:t>9</w:t>
      </w:r>
      <w:r w:rsidR="001857E8">
        <w:rPr>
          <w:rFonts w:hint="eastAsia"/>
          <w:sz w:val="24"/>
        </w:rPr>
        <w:t>压缩包中</w:t>
      </w:r>
      <w:r>
        <w:rPr>
          <w:rFonts w:hint="eastAsia"/>
          <w:sz w:val="24"/>
        </w:rPr>
        <w:t>。</w:t>
      </w:r>
    </w:p>
    <w:p w:rsidR="00681A88" w:rsidRDefault="00681A88">
      <w:pPr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这几位老师的证书</w:t>
      </w:r>
      <w:r w:rsidR="00212FDD">
        <w:rPr>
          <w:rFonts w:hint="eastAsia"/>
          <w:sz w:val="24"/>
        </w:rPr>
        <w:t>在第二个压缩包</w:t>
      </w:r>
      <w:r>
        <w:rPr>
          <w:rFonts w:hint="eastAsia"/>
          <w:sz w:val="24"/>
        </w:rPr>
        <w:t>中。</w:t>
      </w:r>
    </w:p>
    <w:p w:rsidR="00681A88" w:rsidRDefault="00681A88" w:rsidP="00B708FA">
      <w:pPr>
        <w:ind w:firstLineChars="200" w:firstLine="480"/>
        <w:rPr>
          <w:sz w:val="24"/>
        </w:rPr>
      </w:pPr>
      <w:r w:rsidRPr="00681A88">
        <w:rPr>
          <w:rFonts w:hint="eastAsia"/>
          <w:sz w:val="24"/>
        </w:rPr>
        <w:t>刘丽萍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681A88">
        <w:rPr>
          <w:rFonts w:hint="eastAsia"/>
          <w:sz w:val="24"/>
        </w:rPr>
        <w:t>张喆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681A88">
        <w:rPr>
          <w:rFonts w:hint="eastAsia"/>
          <w:sz w:val="24"/>
        </w:rPr>
        <w:t>杨雅琦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681A88">
        <w:rPr>
          <w:rFonts w:hint="eastAsia"/>
          <w:sz w:val="24"/>
        </w:rPr>
        <w:t>刘瑾惠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681A88">
        <w:rPr>
          <w:rFonts w:hint="eastAsia"/>
          <w:sz w:val="24"/>
        </w:rPr>
        <w:t>刘语诺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681A88">
        <w:rPr>
          <w:rFonts w:hint="eastAsia"/>
          <w:sz w:val="24"/>
        </w:rPr>
        <w:t>张鹏云</w:t>
      </w:r>
    </w:p>
    <w:p w:rsidR="00681A88" w:rsidRDefault="00681A88" w:rsidP="00681A88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.</w:t>
      </w:r>
      <w:r>
        <w:rPr>
          <w:rFonts w:hint="eastAsia"/>
          <w:sz w:val="24"/>
        </w:rPr>
        <w:t xml:space="preserve">联系人：通州区教育学会 皮德明 </w:t>
      </w:r>
      <w:r>
        <w:rPr>
          <w:sz w:val="24"/>
        </w:rPr>
        <w:t xml:space="preserve"> 13264455385</w:t>
      </w:r>
    </w:p>
    <w:p w:rsidR="00B708FA" w:rsidRDefault="00B708FA" w:rsidP="00B708FA">
      <w:pPr>
        <w:rPr>
          <w:sz w:val="24"/>
        </w:rPr>
      </w:pPr>
      <w:r>
        <w:rPr>
          <w:rFonts w:hint="eastAsia"/>
          <w:sz w:val="24"/>
        </w:rPr>
        <w:t>附件1</w:t>
      </w:r>
      <w:r>
        <w:rPr>
          <w:sz w:val="24"/>
        </w:rPr>
        <w:t xml:space="preserve"> </w:t>
      </w:r>
      <w:r>
        <w:rPr>
          <w:rFonts w:hint="eastAsia"/>
          <w:sz w:val="24"/>
        </w:rPr>
        <w:t>获奖教师证书</w:t>
      </w:r>
      <w:r w:rsidR="00212FDD">
        <w:rPr>
          <w:rFonts w:hint="eastAsia"/>
          <w:sz w:val="24"/>
        </w:rPr>
        <w:t>压缩包1</w:t>
      </w:r>
      <w:r w:rsidR="001857E8">
        <w:rPr>
          <w:sz w:val="24"/>
        </w:rPr>
        <w:t>-19</w:t>
      </w:r>
    </w:p>
    <w:p w:rsidR="00B708FA" w:rsidRDefault="00B708FA" w:rsidP="00B708FA">
      <w:pPr>
        <w:rPr>
          <w:sz w:val="24"/>
        </w:rPr>
      </w:pPr>
      <w:r>
        <w:rPr>
          <w:rFonts w:hint="eastAsia"/>
          <w:sz w:val="24"/>
        </w:rPr>
        <w:t>附件2</w:t>
      </w:r>
      <w:r>
        <w:rPr>
          <w:sz w:val="24"/>
        </w:rPr>
        <w:t xml:space="preserve"> </w:t>
      </w:r>
      <w:r>
        <w:rPr>
          <w:rFonts w:hint="eastAsia"/>
          <w:sz w:val="24"/>
        </w:rPr>
        <w:t>获奖</w:t>
      </w:r>
      <w:r w:rsidR="00212FDD">
        <w:rPr>
          <w:rFonts w:hint="eastAsia"/>
          <w:sz w:val="24"/>
        </w:rPr>
        <w:t>教师</w:t>
      </w:r>
      <w:r>
        <w:rPr>
          <w:rFonts w:hint="eastAsia"/>
          <w:sz w:val="24"/>
        </w:rPr>
        <w:t>证书</w:t>
      </w:r>
      <w:r w:rsidR="00212FDD">
        <w:rPr>
          <w:rFonts w:hint="eastAsia"/>
          <w:sz w:val="24"/>
        </w:rPr>
        <w:t>压缩包2</w:t>
      </w:r>
      <w:bookmarkStart w:id="0" w:name="_GoBack"/>
      <w:bookmarkEnd w:id="0"/>
    </w:p>
    <w:p w:rsidR="00681A88" w:rsidRDefault="00681A88" w:rsidP="00681A88">
      <w:pPr>
        <w:rPr>
          <w:sz w:val="24"/>
        </w:rPr>
      </w:pPr>
    </w:p>
    <w:p w:rsidR="00681A88" w:rsidRDefault="00681A88" w:rsidP="00681A88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通州区教育学会</w:t>
      </w:r>
    </w:p>
    <w:p w:rsidR="00681A88" w:rsidRDefault="00681A88" w:rsidP="00681A88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中小学主体教育研究项目组</w:t>
      </w:r>
    </w:p>
    <w:p w:rsidR="00681A88" w:rsidRPr="00681A88" w:rsidRDefault="00681A88" w:rsidP="00681A88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025.11.24</w:t>
      </w:r>
    </w:p>
    <w:sectPr w:rsidR="00681A88" w:rsidRPr="00681A88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C2" w:rsidRDefault="006A52C2" w:rsidP="00C179BD">
      <w:r>
        <w:separator/>
      </w:r>
    </w:p>
  </w:endnote>
  <w:endnote w:type="continuationSeparator" w:id="0">
    <w:p w:rsidR="006A52C2" w:rsidRDefault="006A52C2" w:rsidP="00C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C2" w:rsidRDefault="006A52C2" w:rsidP="00C179BD">
      <w:r>
        <w:separator/>
      </w:r>
    </w:p>
  </w:footnote>
  <w:footnote w:type="continuationSeparator" w:id="0">
    <w:p w:rsidR="006A52C2" w:rsidRDefault="006A52C2" w:rsidP="00C17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8D"/>
    <w:rsid w:val="001857E8"/>
    <w:rsid w:val="001A218D"/>
    <w:rsid w:val="00212FDD"/>
    <w:rsid w:val="0032361A"/>
    <w:rsid w:val="00453AA4"/>
    <w:rsid w:val="00681A88"/>
    <w:rsid w:val="006A52C2"/>
    <w:rsid w:val="00B708FA"/>
    <w:rsid w:val="00BA627E"/>
    <w:rsid w:val="00C179BD"/>
    <w:rsid w:val="00C24299"/>
    <w:rsid w:val="00C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5B69C"/>
  <w15:chartTrackingRefBased/>
  <w15:docId w15:val="{B8DC11A0-E93B-41A5-9A10-AB171D82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7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7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79BD"/>
    <w:rPr>
      <w:sz w:val="18"/>
      <w:szCs w:val="18"/>
    </w:rPr>
  </w:style>
  <w:style w:type="character" w:styleId="a7">
    <w:name w:val="Hyperlink"/>
    <w:basedOn w:val="a0"/>
    <w:uiPriority w:val="99"/>
    <w:unhideWhenUsed/>
    <w:rsid w:val="00BA6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2025-11-20T06:39:00Z</dcterms:created>
  <dcterms:modified xsi:type="dcterms:W3CDTF">2025-11-24T02:21:00Z</dcterms:modified>
</cp:coreProperties>
</file>