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E7EE" w14:textId="77777777" w:rsidR="00D8200F" w:rsidRDefault="007B39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b/>
          <w:noProof/>
          <w:sz w:val="48"/>
          <w:szCs w:val="48"/>
        </w:rPr>
        <w:drawing>
          <wp:inline distT="0" distB="0" distL="114300" distR="114300" wp14:anchorId="71AE4915" wp14:editId="46368F1C">
            <wp:extent cx="5545455" cy="958215"/>
            <wp:effectExtent l="0" t="0" r="17145" b="13335"/>
            <wp:docPr id="4" name="图片 3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红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0AE38CAD" w14:textId="77777777" w:rsidR="00D8200F" w:rsidRDefault="00D8200F" w:rsidP="00B8086A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06823AED" w14:textId="77777777" w:rsidR="000B555A" w:rsidRDefault="000B555A" w:rsidP="00B8086A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33C6A1AC" w14:textId="19A1C96C" w:rsidR="000B555A" w:rsidRDefault="00A4697D" w:rsidP="000B555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A4697D">
        <w:rPr>
          <w:rFonts w:ascii="方正小标宋简体" w:eastAsia="方正小标宋简体" w:hAnsi="宋体" w:hint="eastAsia"/>
          <w:sz w:val="44"/>
          <w:szCs w:val="44"/>
        </w:rPr>
        <w:t>关于组织通州区中小学学科基地（2022-2024）建设总结会暨学科领航校申报工作启动会通知</w:t>
      </w:r>
    </w:p>
    <w:p w14:paraId="6635153B" w14:textId="77777777" w:rsidR="000B555A" w:rsidRDefault="000B555A" w:rsidP="000B555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各中小学：</w:t>
      </w:r>
    </w:p>
    <w:p w14:paraId="1D7C58CB" w14:textId="716D0E6F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通州区中小学学科基地（2022-2024）在区域学科课程实施和三级研修体系中，发挥了重要作用，现已经进入收官阶段。根据教育教学发展需要，将转型升级为“通州区中小学学科领航校”。特组织</w:t>
      </w:r>
      <w:r w:rsidR="00A4697D" w:rsidRPr="00A4697D">
        <w:rPr>
          <w:rFonts w:ascii="仿宋_GB2312" w:eastAsia="仿宋_GB2312" w:hint="eastAsia"/>
          <w:sz w:val="32"/>
          <w:szCs w:val="32"/>
        </w:rPr>
        <w:t>通州区中小学学科基地（2022-2024</w:t>
      </w:r>
      <w:r w:rsidR="00A4697D">
        <w:rPr>
          <w:rFonts w:ascii="仿宋_GB2312" w:eastAsia="仿宋_GB2312" w:hint="eastAsia"/>
          <w:sz w:val="32"/>
          <w:szCs w:val="32"/>
        </w:rPr>
        <w:t>）建设总结会暨学科领航校申报工作启动会</w:t>
      </w:r>
      <w:r>
        <w:rPr>
          <w:rFonts w:ascii="仿宋_GB2312" w:eastAsia="仿宋_GB2312" w:hint="eastAsia"/>
          <w:sz w:val="32"/>
          <w:szCs w:val="32"/>
        </w:rPr>
        <w:t>。具体通知如下：</w:t>
      </w:r>
    </w:p>
    <w:p w14:paraId="46672DDA" w14:textId="77777777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一、会议时间</w:t>
      </w:r>
    </w:p>
    <w:p w14:paraId="7F56D052" w14:textId="40E79363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5A4EB3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（星期</w:t>
      </w:r>
      <w:r w:rsidR="005A4EB3">
        <w:rPr>
          <w:rFonts w:ascii="仿宋_GB2312" w:eastAsia="仿宋_GB2312" w:hint="eastAsia"/>
          <w:color w:val="000000" w:themeColor="text1"/>
          <w:sz w:val="32"/>
          <w:szCs w:val="32"/>
        </w:rPr>
        <w:t>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）上午</w:t>
      </w:r>
      <w:r>
        <w:rPr>
          <w:rFonts w:ascii="仿宋_GB2312" w:eastAsia="仿宋_GB2312"/>
          <w:color w:val="000000" w:themeColor="text1"/>
          <w:sz w:val="32"/>
          <w:szCs w:val="32"/>
        </w:rPr>
        <w:t>8:20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-1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:</w:t>
      </w:r>
      <w:r>
        <w:rPr>
          <w:rFonts w:ascii="仿宋_GB2312" w:eastAsia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0</w:t>
      </w:r>
    </w:p>
    <w:p w14:paraId="4082C89C" w14:textId="77777777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二、会议地点</w:t>
      </w:r>
    </w:p>
    <w:p w14:paraId="7456D505" w14:textId="77777777" w:rsidR="000B555A" w:rsidRDefault="000B555A" w:rsidP="000B555A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bookmarkStart w:id="0" w:name="OLE_LINK6"/>
      <w:r>
        <w:rPr>
          <w:rFonts w:ascii="仿宋_GB2312" w:eastAsia="仿宋_GB2312" w:hAnsi="仿宋" w:cs="仿宋" w:hint="eastAsia"/>
          <w:sz w:val="32"/>
          <w:szCs w:val="32"/>
        </w:rPr>
        <w:t>北京市第二中学通州校区</w:t>
      </w:r>
      <w:bookmarkEnd w:id="0"/>
      <w:r>
        <w:rPr>
          <w:rFonts w:ascii="仿宋_GB2312" w:eastAsia="仿宋_GB2312" w:hAnsi="仿宋" w:cs="仿宋" w:hint="eastAsia"/>
          <w:sz w:val="32"/>
          <w:szCs w:val="32"/>
        </w:rPr>
        <w:t>报告厅</w:t>
      </w:r>
    </w:p>
    <w:p w14:paraId="35DAA6AA" w14:textId="5A9EDC0E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三、参会人员</w:t>
      </w:r>
    </w:p>
    <w:p w14:paraId="5881A88F" w14:textId="77777777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（一）现场参会</w:t>
      </w:r>
    </w:p>
    <w:p w14:paraId="012C5B68" w14:textId="68DBAB9F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="00854CC5">
        <w:rPr>
          <w:rFonts w:ascii="仿宋_GB2312" w:eastAsia="仿宋_GB2312" w:hAnsi="仿宋" w:cs="仿宋" w:hint="eastAsia"/>
          <w:sz w:val="32"/>
          <w:szCs w:val="32"/>
        </w:rPr>
        <w:t>教育部</w:t>
      </w:r>
      <w:r>
        <w:rPr>
          <w:rFonts w:ascii="仿宋_GB2312" w:eastAsia="仿宋_GB2312" w:hAnsi="仿宋" w:cs="仿宋" w:hint="eastAsia"/>
          <w:sz w:val="32"/>
          <w:szCs w:val="32"/>
        </w:rPr>
        <w:t>课程教材研究所专家，通州区教委领导，通州</w:t>
      </w:r>
      <w:r w:rsidR="00F92680">
        <w:rPr>
          <w:rFonts w:ascii="仿宋_GB2312" w:eastAsia="仿宋_GB2312" w:hAnsi="仿宋" w:cs="仿宋" w:hint="eastAsia"/>
          <w:sz w:val="32"/>
          <w:szCs w:val="32"/>
        </w:rPr>
        <w:t>区</w:t>
      </w:r>
      <w:r>
        <w:rPr>
          <w:rFonts w:ascii="仿宋_GB2312" w:eastAsia="仿宋_GB2312" w:hAnsi="仿宋" w:cs="仿宋" w:hint="eastAsia"/>
          <w:sz w:val="32"/>
          <w:szCs w:val="32"/>
        </w:rPr>
        <w:t>教师研修中心领导、学科基地相关部室主任及责任研修员</w:t>
      </w:r>
    </w:p>
    <w:p w14:paraId="1DBB5603" w14:textId="68D5BFC6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2.通州区各中小学教学干部、课程干部各1人</w:t>
      </w:r>
    </w:p>
    <w:p w14:paraId="36DF7188" w14:textId="6B2B1007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3.通州区中小学学科基地（2022-2024）主持人及中心组教师代表共2人</w:t>
      </w:r>
    </w:p>
    <w:p w14:paraId="529759B0" w14:textId="157E84C8" w:rsidR="00844540" w:rsidRDefault="00844540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Pr="00844540">
        <w:rPr>
          <w:rFonts w:ascii="仿宋_GB2312" w:eastAsia="仿宋_GB2312" w:hAnsi="仿宋" w:cs="仿宋" w:hint="eastAsia"/>
          <w:sz w:val="32"/>
          <w:szCs w:val="32"/>
        </w:rPr>
        <w:t>各校拟申报学科领航校的相关学科主持人</w:t>
      </w:r>
    </w:p>
    <w:p w14:paraId="3513357A" w14:textId="5AE21FFA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（二）线上参会</w:t>
      </w:r>
    </w:p>
    <w:p w14:paraId="11F1B5AB" w14:textId="36D09EB7" w:rsidR="00A83B7D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bookmarkStart w:id="1" w:name="_Hlk215082042"/>
      <w:r w:rsidR="00A83B7D">
        <w:rPr>
          <w:rFonts w:ascii="仿宋_GB2312" w:eastAsia="仿宋_GB2312" w:hAnsi="仿宋" w:cs="仿宋" w:hint="eastAsia"/>
          <w:sz w:val="32"/>
          <w:szCs w:val="32"/>
        </w:rPr>
        <w:t>参加人员</w:t>
      </w:r>
    </w:p>
    <w:p w14:paraId="3CF75AFE" w14:textId="2657D0CB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各校拟申报学科领航校的相关学</w:t>
      </w:r>
      <w:r w:rsidR="00844540">
        <w:rPr>
          <w:rFonts w:ascii="仿宋_GB2312" w:eastAsia="仿宋_GB2312" w:hAnsi="仿宋" w:cs="仿宋" w:hint="eastAsia"/>
          <w:sz w:val="32"/>
          <w:szCs w:val="32"/>
        </w:rPr>
        <w:t>科</w:t>
      </w:r>
      <w:bookmarkEnd w:id="1"/>
      <w:r>
        <w:rPr>
          <w:rFonts w:ascii="仿宋_GB2312" w:eastAsia="仿宋_GB2312" w:hAnsi="仿宋" w:cs="仿宋" w:hint="eastAsia"/>
          <w:sz w:val="32"/>
          <w:szCs w:val="32"/>
        </w:rPr>
        <w:t>教师代表</w:t>
      </w:r>
    </w:p>
    <w:p w14:paraId="786A9BA9" w14:textId="1FA4F6E5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京津冀、通武廊、内蒙古等地区学校干部教师代表</w:t>
      </w:r>
    </w:p>
    <w:p w14:paraId="2CE296FC" w14:textId="35CACA49" w:rsidR="000B555A" w:rsidRPr="00A83B7D" w:rsidRDefault="00A83B7D" w:rsidP="000B555A">
      <w:pPr>
        <w:spacing w:line="560" w:lineRule="exact"/>
        <w:ind w:firstLine="640"/>
        <w:rPr>
          <w:rFonts w:ascii="仿宋_GB2312" w:eastAsia="仿宋_GB2312" w:hAnsi="仿宋_GB2312" w:cs="仿宋"/>
          <w:sz w:val="32"/>
          <w:szCs w:val="32"/>
        </w:rPr>
      </w:pPr>
      <w:r w:rsidRPr="00A83B7D">
        <w:rPr>
          <w:rFonts w:ascii="仿宋_GB2312" w:eastAsia="仿宋_GB2312" w:hAnsi="仿宋_GB2312" w:cs="仿宋" w:hint="eastAsia"/>
          <w:sz w:val="32"/>
          <w:szCs w:val="32"/>
        </w:rPr>
        <w:t>2</w:t>
      </w:r>
      <w:r w:rsidRPr="00A83B7D">
        <w:rPr>
          <w:rFonts w:ascii="仿宋_GB2312" w:eastAsia="仿宋_GB2312" w:hAnsi="仿宋_GB2312" w:cs="仿宋"/>
          <w:sz w:val="32"/>
          <w:szCs w:val="32"/>
        </w:rPr>
        <w:t>.</w:t>
      </w:r>
      <w:r w:rsidR="000B555A" w:rsidRPr="00A83B7D">
        <w:rPr>
          <w:rFonts w:ascii="仿宋_GB2312" w:eastAsia="仿宋_GB2312" w:hAnsi="仿宋_GB2312" w:cs="仿宋" w:hint="eastAsia"/>
          <w:sz w:val="32"/>
          <w:szCs w:val="32"/>
        </w:rPr>
        <w:t>线上参会方式：</w:t>
      </w:r>
    </w:p>
    <w:p w14:paraId="0A5A97FF" w14:textId="77777777" w:rsidR="00CE7CDF" w:rsidRDefault="000B555A" w:rsidP="00B26B6E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B26B6E">
        <w:rPr>
          <w:rFonts w:ascii="仿宋_GB2312" w:eastAsia="仿宋_GB2312" w:hAnsi="仿宋" w:cs="仿宋" w:hint="eastAsia"/>
          <w:sz w:val="32"/>
          <w:szCs w:val="32"/>
        </w:rPr>
        <w:t>登陆网址</w:t>
      </w:r>
    </w:p>
    <w:p w14:paraId="6E560EF3" w14:textId="36A8F20C" w:rsidR="000B555A" w:rsidRPr="00B26B6E" w:rsidRDefault="00B26B6E" w:rsidP="00B26B6E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B26B6E">
        <w:rPr>
          <w:rFonts w:ascii="仿宋_GB2312" w:eastAsia="仿宋_GB2312" w:hAnsi="仿宋" w:cs="仿宋"/>
          <w:sz w:val="32"/>
          <w:szCs w:val="32"/>
        </w:rPr>
        <w:t>https://iclasscloud.cretech.cn/livecloudm/lib/weiceone.html?company_id=50789</w:t>
      </w:r>
    </w:p>
    <w:p w14:paraId="76886128" w14:textId="77CC87E0" w:rsidR="000B555A" w:rsidRDefault="00B26B6E" w:rsidP="000B555A">
      <w:pPr>
        <w:tabs>
          <w:tab w:val="left" w:pos="3530"/>
        </w:tabs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或</w:t>
      </w:r>
      <w:r w:rsidR="000B555A" w:rsidRPr="00B26B6E">
        <w:rPr>
          <w:rFonts w:ascii="仿宋_GB2312" w:eastAsia="仿宋_GB2312" w:hAnsi="仿宋" w:cs="仿宋" w:hint="eastAsia"/>
          <w:sz w:val="32"/>
          <w:szCs w:val="32"/>
        </w:rPr>
        <w:t>扫描二维码</w:t>
      </w:r>
      <w:r w:rsidR="000B555A">
        <w:rPr>
          <w:rFonts w:ascii="仿宋_GB2312" w:eastAsia="仿宋_GB2312" w:hAnsi="仿宋" w:cs="仿宋" w:hint="eastAsia"/>
          <w:sz w:val="32"/>
          <w:szCs w:val="32"/>
        </w:rPr>
        <w:tab/>
      </w:r>
    </w:p>
    <w:p w14:paraId="1E3D9729" w14:textId="5DA1DB5A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/>
          <w:bCs/>
          <w:noProof/>
          <w:sz w:val="24"/>
        </w:rPr>
        <w:drawing>
          <wp:anchor distT="0" distB="0" distL="114300" distR="114300" simplePos="0" relativeHeight="251641856" behindDoc="0" locked="0" layoutInCell="1" allowOverlap="1" wp14:anchorId="2E291645" wp14:editId="088E52D9">
            <wp:simplePos x="0" y="0"/>
            <wp:positionH relativeFrom="column">
              <wp:posOffset>623570</wp:posOffset>
            </wp:positionH>
            <wp:positionV relativeFrom="paragraph">
              <wp:posOffset>77470</wp:posOffset>
            </wp:positionV>
            <wp:extent cx="586740" cy="579120"/>
            <wp:effectExtent l="0" t="0" r="3810" b="0"/>
            <wp:wrapSquare wrapText="bothSides"/>
            <wp:docPr id="13909678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67826" name="图片 13909678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67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12228" w14:textId="77777777" w:rsidR="00867E5D" w:rsidRDefault="00867E5D" w:rsidP="00867E5D">
      <w:pPr>
        <w:tabs>
          <w:tab w:val="left" w:pos="900"/>
          <w:tab w:val="left" w:pos="1080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14:paraId="3B476024" w14:textId="51A36C0C" w:rsidR="00D8200F" w:rsidRPr="00867E5D" w:rsidRDefault="00ED4899" w:rsidP="00867E5D">
      <w:pPr>
        <w:tabs>
          <w:tab w:val="left" w:pos="900"/>
          <w:tab w:val="left" w:pos="1080"/>
        </w:tabs>
        <w:spacing w:line="560" w:lineRule="exact"/>
        <w:ind w:firstLineChars="100" w:firstLine="320"/>
        <w:rPr>
          <w:rFonts w:ascii="黑体" w:eastAsia="黑体" w:hAnsi="黑体"/>
          <w:sz w:val="32"/>
          <w:szCs w:val="32"/>
        </w:rPr>
      </w:pPr>
      <w:bookmarkStart w:id="2" w:name="_Hlk215077477"/>
      <w:r>
        <w:rPr>
          <w:rFonts w:ascii="黑体" w:eastAsia="黑体" w:hAnsi="黑体" w:hint="eastAsia"/>
          <w:sz w:val="32"/>
          <w:szCs w:val="32"/>
        </w:rPr>
        <w:t>四</w:t>
      </w:r>
      <w:r w:rsidR="00867E5D">
        <w:rPr>
          <w:rFonts w:ascii="黑体" w:eastAsia="黑体" w:hAnsi="黑体" w:hint="eastAsia"/>
          <w:sz w:val="32"/>
          <w:szCs w:val="32"/>
        </w:rPr>
        <w:t>、</w:t>
      </w:r>
      <w:r w:rsidR="007B398F">
        <w:rPr>
          <w:rFonts w:ascii="黑体" w:eastAsia="黑体" w:hAnsi="黑体" w:hint="eastAsia"/>
          <w:sz w:val="32"/>
          <w:szCs w:val="32"/>
        </w:rPr>
        <w:t>会议议程</w:t>
      </w:r>
    </w:p>
    <w:tbl>
      <w:tblPr>
        <w:tblW w:w="5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52"/>
        <w:gridCol w:w="1536"/>
        <w:gridCol w:w="3014"/>
        <w:gridCol w:w="2361"/>
        <w:gridCol w:w="1260"/>
        <w:gridCol w:w="1340"/>
      </w:tblGrid>
      <w:tr w:rsidR="00C10BA3" w14:paraId="1E445032" w14:textId="77777777" w:rsidTr="00F92680">
        <w:trPr>
          <w:jc w:val="center"/>
        </w:trPr>
        <w:tc>
          <w:tcPr>
            <w:tcW w:w="719" w:type="pct"/>
            <w:gridSpan w:val="2"/>
            <w:vAlign w:val="center"/>
          </w:tcPr>
          <w:p w14:paraId="3C402822" w14:textId="590C251E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活动阶段</w:t>
            </w:r>
          </w:p>
        </w:tc>
        <w:tc>
          <w:tcPr>
            <w:tcW w:w="426" w:type="pct"/>
            <w:vAlign w:val="center"/>
          </w:tcPr>
          <w:p w14:paraId="04507F24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450" w:type="pct"/>
            <w:vAlign w:val="center"/>
          </w:tcPr>
          <w:p w14:paraId="1F2A32F0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1148" w:type="pct"/>
            <w:vAlign w:val="center"/>
          </w:tcPr>
          <w:p w14:paraId="30F0F722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发言人</w:t>
            </w:r>
          </w:p>
        </w:tc>
        <w:tc>
          <w:tcPr>
            <w:tcW w:w="639" w:type="pct"/>
            <w:vAlign w:val="center"/>
          </w:tcPr>
          <w:p w14:paraId="274593F1" w14:textId="77777777" w:rsidR="00C05777" w:rsidRPr="00310230" w:rsidRDefault="00C05777" w:rsidP="00DF7314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10230">
              <w:rPr>
                <w:rFonts w:ascii="仿宋_GB2312" w:eastAsia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619" w:type="pct"/>
            <w:vAlign w:val="center"/>
          </w:tcPr>
          <w:p w14:paraId="33494E0E" w14:textId="41F8C9F6" w:rsidR="00C05777" w:rsidRPr="00310230" w:rsidRDefault="00C05777" w:rsidP="00DF7314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直播网址</w:t>
            </w:r>
          </w:p>
        </w:tc>
      </w:tr>
      <w:tr w:rsidR="00C05777" w14:paraId="5D1CABF0" w14:textId="77777777" w:rsidTr="00F92680">
        <w:trPr>
          <w:jc w:val="center"/>
        </w:trPr>
        <w:tc>
          <w:tcPr>
            <w:tcW w:w="719" w:type="pct"/>
            <w:gridSpan w:val="2"/>
            <w:vAlign w:val="center"/>
          </w:tcPr>
          <w:p w14:paraId="3DC5513A" w14:textId="696FF95E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会议签到</w:t>
            </w:r>
          </w:p>
        </w:tc>
        <w:tc>
          <w:tcPr>
            <w:tcW w:w="426" w:type="pct"/>
            <w:vAlign w:val="center"/>
          </w:tcPr>
          <w:p w14:paraId="55C9E759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8: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ascii="仿宋_GB2312" w:eastAsia="仿宋_GB2312" w:hint="eastAsia"/>
                <w:bCs/>
                <w:sz w:val="24"/>
              </w:rPr>
              <w:t>-8:</w:t>
            </w: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2597" w:type="pct"/>
            <w:gridSpan w:val="2"/>
            <w:vAlign w:val="center"/>
          </w:tcPr>
          <w:p w14:paraId="3DBD33E6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签到，发放会议材料</w:t>
            </w:r>
          </w:p>
        </w:tc>
        <w:tc>
          <w:tcPr>
            <w:tcW w:w="639" w:type="pct"/>
            <w:vAlign w:val="center"/>
          </w:tcPr>
          <w:p w14:paraId="1E7CCDFB" w14:textId="320383BE" w:rsidR="00C05777" w:rsidRDefault="00C05777" w:rsidP="00DF7314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03DDD">
              <w:rPr>
                <w:rFonts w:ascii="仿宋_GB2312" w:eastAsia="仿宋_GB2312" w:hint="eastAsia"/>
                <w:bCs/>
                <w:sz w:val="24"/>
              </w:rPr>
              <w:t>报告厅</w:t>
            </w:r>
          </w:p>
        </w:tc>
        <w:tc>
          <w:tcPr>
            <w:tcW w:w="619" w:type="pct"/>
          </w:tcPr>
          <w:p w14:paraId="447BD163" w14:textId="07BE7E64" w:rsidR="00C05777" w:rsidRPr="00703DDD" w:rsidRDefault="00C05777" w:rsidP="00DF7314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0BA3" w14:paraId="0EB38194" w14:textId="77777777" w:rsidTr="00F92680">
        <w:trPr>
          <w:jc w:val="center"/>
        </w:trPr>
        <w:tc>
          <w:tcPr>
            <w:tcW w:w="211" w:type="pct"/>
            <w:vMerge w:val="restart"/>
            <w:vAlign w:val="center"/>
          </w:tcPr>
          <w:p w14:paraId="2FFD0263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教学观摩</w:t>
            </w:r>
          </w:p>
        </w:tc>
        <w:tc>
          <w:tcPr>
            <w:tcW w:w="508" w:type="pct"/>
            <w:vMerge w:val="restart"/>
            <w:vAlign w:val="center"/>
          </w:tcPr>
          <w:p w14:paraId="18514E8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说课观摩</w:t>
            </w:r>
          </w:p>
        </w:tc>
        <w:tc>
          <w:tcPr>
            <w:tcW w:w="426" w:type="pct"/>
            <w:vMerge w:val="restart"/>
            <w:vAlign w:val="center"/>
          </w:tcPr>
          <w:p w14:paraId="023E8496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8:2</w:t>
            </w:r>
            <w:r>
              <w:rPr>
                <w:rFonts w:ascii="仿宋_GB2312" w:eastAsia="仿宋_GB2312"/>
                <w:bCs/>
                <w:sz w:val="24"/>
              </w:rPr>
              <w:t>0-9</w:t>
            </w:r>
            <w:r>
              <w:rPr>
                <w:rFonts w:ascii="仿宋_GB2312" w:eastAsia="仿宋_GB2312" w:hint="eastAsia"/>
                <w:bCs/>
                <w:sz w:val="24"/>
              </w:rPr>
              <w:t>:0</w:t>
            </w: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450" w:type="pct"/>
            <w:vAlign w:val="center"/>
          </w:tcPr>
          <w:p w14:paraId="3371256A" w14:textId="73B20FE6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小学语文：《</w:t>
            </w:r>
            <w:r w:rsidR="00A94138" w:rsidRPr="00A94138">
              <w:rPr>
                <w:rFonts w:ascii="仿宋_GB2312" w:eastAsia="仿宋_GB2312" w:hint="eastAsia"/>
                <w:bCs/>
                <w:sz w:val="24"/>
              </w:rPr>
              <w:t>入场景 品细节 制年历 知感恩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16B532D2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D443BB">
              <w:rPr>
                <w:rFonts w:ascii="仿宋_GB2312" w:eastAsia="仿宋_GB2312" w:hint="eastAsia"/>
                <w:bCs/>
                <w:sz w:val="24"/>
              </w:rPr>
              <w:t>徐颖</w:t>
            </w:r>
            <w:r>
              <w:rPr>
                <w:rFonts w:ascii="仿宋_GB2312" w:eastAsia="仿宋_GB2312" w:hint="eastAsia"/>
                <w:bCs/>
                <w:sz w:val="24"/>
              </w:rPr>
              <w:t>（通州区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官园小学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  <w:tc>
          <w:tcPr>
            <w:tcW w:w="639" w:type="pct"/>
            <w:vMerge w:val="restart"/>
            <w:vAlign w:val="center"/>
          </w:tcPr>
          <w:p w14:paraId="406B6E91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bookmarkStart w:id="3" w:name="OLE_LINK11"/>
            <w:bookmarkStart w:id="4" w:name="OLE_LINK12"/>
            <w:r>
              <w:rPr>
                <w:rFonts w:ascii="仿宋_GB2312" w:eastAsia="仿宋_GB2312" w:hint="eastAsia"/>
                <w:bCs/>
                <w:sz w:val="24"/>
              </w:rPr>
              <w:t>北京市第二中学通州校区</w:t>
            </w:r>
            <w:bookmarkStart w:id="5" w:name="OLE_LINK4"/>
            <w:bookmarkStart w:id="6" w:name="OLE_LINK5"/>
            <w:r>
              <w:rPr>
                <w:rFonts w:ascii="仿宋_GB2312" w:eastAsia="仿宋_GB2312" w:hint="eastAsia"/>
                <w:bCs/>
                <w:sz w:val="24"/>
              </w:rPr>
              <w:t>报告厅</w:t>
            </w:r>
            <w:bookmarkEnd w:id="3"/>
            <w:bookmarkEnd w:id="4"/>
            <w:bookmarkEnd w:id="5"/>
            <w:bookmarkEnd w:id="6"/>
          </w:p>
        </w:tc>
        <w:tc>
          <w:tcPr>
            <w:tcW w:w="619" w:type="pct"/>
            <w:vMerge w:val="restart"/>
            <w:vAlign w:val="center"/>
          </w:tcPr>
          <w:p w14:paraId="747D8711" w14:textId="77777777" w:rsidR="00C05777" w:rsidRDefault="00C10BA3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56192" behindDoc="0" locked="0" layoutInCell="1" allowOverlap="1" wp14:anchorId="5E3E78A0" wp14:editId="24FBDEB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-240030</wp:posOffset>
                  </wp:positionV>
                  <wp:extent cx="714323" cy="705394"/>
                  <wp:effectExtent l="0" t="0" r="0" b="0"/>
                  <wp:wrapSquare wrapText="bothSides"/>
                  <wp:docPr id="12785602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23" cy="70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0BA3" w14:paraId="6CC3C0E8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177EBB8C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73EDA6D9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7F26CD7C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0EA61B97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小学科学：《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聚焦核心问题探究 赋能科学思维发展——以</w:t>
            </w:r>
            <w:r>
              <w:rPr>
                <w:rFonts w:ascii="宋体" w:hAnsi="宋体" w:hint="eastAsia"/>
                <w:bCs/>
                <w:sz w:val="24"/>
              </w:rPr>
              <w:t>〈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磁铁的磁极</w:t>
            </w:r>
            <w:r>
              <w:rPr>
                <w:rFonts w:ascii="宋体" w:hAnsi="宋体" w:hint="eastAsia"/>
                <w:bCs/>
                <w:sz w:val="24"/>
              </w:rPr>
              <w:t>〉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一课为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lastRenderedPageBreak/>
              <w:t>例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157D27FB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D443BB">
              <w:rPr>
                <w:rFonts w:ascii="仿宋_GB2312" w:eastAsia="仿宋_GB2312" w:hint="eastAsia"/>
                <w:bCs/>
                <w:sz w:val="24"/>
              </w:rPr>
              <w:lastRenderedPageBreak/>
              <w:t>韩婷婷</w:t>
            </w:r>
            <w:r>
              <w:rPr>
                <w:rFonts w:ascii="仿宋_GB2312" w:eastAsia="仿宋_GB2312" w:hint="eastAsia"/>
                <w:bCs/>
                <w:sz w:val="24"/>
              </w:rPr>
              <w:t>（通州区后南仓小学）</w:t>
            </w:r>
          </w:p>
        </w:tc>
        <w:tc>
          <w:tcPr>
            <w:tcW w:w="639" w:type="pct"/>
            <w:vMerge/>
            <w:vAlign w:val="center"/>
          </w:tcPr>
          <w:p w14:paraId="7D737D87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9" w:type="pct"/>
            <w:vMerge/>
          </w:tcPr>
          <w:p w14:paraId="52A3B0D5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0BA3" w14:paraId="0D44856B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2CCC62D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37F8B4F0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5B422511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1394DAC4" w14:textId="77777777" w:rsidR="00C05777" w:rsidRDefault="00C05777" w:rsidP="00F33766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小学数学：《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突破维度找对应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立足单位悟本质</w:t>
            </w:r>
            <w:r>
              <w:rPr>
                <w:rFonts w:ascii="仿宋_GB2312" w:eastAsia="仿宋_GB2312" w:hint="eastAsia"/>
                <w:bCs/>
                <w:sz w:val="24"/>
              </w:rPr>
              <w:t>——</w:t>
            </w:r>
            <w:r>
              <w:rPr>
                <w:rFonts w:ascii="宋体" w:hAnsi="宋体" w:hint="eastAsia"/>
                <w:bCs/>
                <w:sz w:val="24"/>
              </w:rPr>
              <w:t>〈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长方形和正方形的面积</w:t>
            </w:r>
            <w:r>
              <w:rPr>
                <w:rFonts w:ascii="宋体" w:hAnsi="宋体" w:hint="eastAsia"/>
                <w:bCs/>
                <w:sz w:val="24"/>
              </w:rPr>
              <w:t>〉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单元实践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50993FA8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D443BB">
              <w:rPr>
                <w:rFonts w:ascii="仿宋_GB2312" w:eastAsia="仿宋_GB2312" w:hint="eastAsia"/>
                <w:bCs/>
                <w:sz w:val="24"/>
              </w:rPr>
              <w:t>王文博</w:t>
            </w:r>
            <w:r>
              <w:rPr>
                <w:rFonts w:ascii="仿宋_GB2312" w:eastAsia="仿宋_GB2312" w:hint="eastAsia"/>
                <w:bCs/>
                <w:sz w:val="24"/>
              </w:rPr>
              <w:t>（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北京教育科学研究院通州区第一实验小学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  <w:tc>
          <w:tcPr>
            <w:tcW w:w="639" w:type="pct"/>
            <w:vMerge/>
            <w:vAlign w:val="center"/>
          </w:tcPr>
          <w:p w14:paraId="222C018D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9" w:type="pct"/>
            <w:vMerge/>
          </w:tcPr>
          <w:p w14:paraId="0D4438D2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0BA3" w14:paraId="73E32FC0" w14:textId="77777777" w:rsidTr="00420F9D">
        <w:trPr>
          <w:trHeight w:val="1701"/>
          <w:jc w:val="center"/>
        </w:trPr>
        <w:tc>
          <w:tcPr>
            <w:tcW w:w="211" w:type="pct"/>
            <w:vMerge/>
            <w:vAlign w:val="center"/>
          </w:tcPr>
          <w:p w14:paraId="18BF050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7330CF5B" w14:textId="77777777" w:rsidR="000F4913" w:rsidRDefault="000F4913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328FD2E4" w14:textId="77777777" w:rsidR="000F4913" w:rsidRDefault="000F4913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29A3FFB" w14:textId="77777777" w:rsidR="000F4913" w:rsidRDefault="000F4913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02956125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上课观摩</w:t>
            </w:r>
          </w:p>
        </w:tc>
        <w:tc>
          <w:tcPr>
            <w:tcW w:w="426" w:type="pct"/>
            <w:vMerge w:val="restart"/>
            <w:vAlign w:val="center"/>
          </w:tcPr>
          <w:p w14:paraId="37BC7D91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8:20-9:0</w:t>
            </w:r>
            <w:r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1450" w:type="pct"/>
            <w:vAlign w:val="center"/>
          </w:tcPr>
          <w:p w14:paraId="5529F533" w14:textId="77777777" w:rsidR="00C05777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初二语文：</w:t>
            </w:r>
            <w:r w:rsidRPr="00E63323">
              <w:rPr>
                <w:rFonts w:ascii="仿宋_GB2312" w:eastAsia="仿宋_GB2312" w:hint="eastAsia"/>
                <w:bCs/>
                <w:sz w:val="24"/>
              </w:rPr>
              <w:t>《春望》</w:t>
            </w:r>
          </w:p>
        </w:tc>
        <w:tc>
          <w:tcPr>
            <w:tcW w:w="1148" w:type="pct"/>
            <w:vAlign w:val="center"/>
          </w:tcPr>
          <w:p w14:paraId="45B087FC" w14:textId="77777777" w:rsidR="00C05777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白雪（</w:t>
            </w:r>
            <w:r w:rsidRPr="00E63323">
              <w:rPr>
                <w:rFonts w:ascii="仿宋_GB2312" w:eastAsia="仿宋_GB2312" w:hint="eastAsia"/>
                <w:bCs/>
                <w:sz w:val="24"/>
              </w:rPr>
              <w:t>北京市第二中学通州校区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  <w:tc>
          <w:tcPr>
            <w:tcW w:w="639" w:type="pct"/>
            <w:vAlign w:val="center"/>
          </w:tcPr>
          <w:p w14:paraId="205D9BF3" w14:textId="77777777" w:rsidR="00C05777" w:rsidRPr="001136F8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1136F8">
              <w:rPr>
                <w:rFonts w:ascii="仿宋" w:eastAsia="仿宋" w:hAnsi="仿宋" w:hint="eastAsia"/>
                <w:bCs/>
                <w:sz w:val="24"/>
              </w:rPr>
              <w:t>高中</w:t>
            </w:r>
            <w:r w:rsidRPr="001136F8">
              <w:rPr>
                <w:rFonts w:ascii="仿宋" w:eastAsia="仿宋" w:hAnsi="仿宋" w:cs="微软雅黑" w:hint="eastAsia"/>
                <w:bCs/>
                <w:sz w:val="24"/>
              </w:rPr>
              <w:t>楼</w:t>
            </w:r>
            <w:r w:rsidRPr="001136F8">
              <w:rPr>
                <w:rFonts w:ascii="仿宋" w:eastAsia="仿宋" w:hAnsi="仿宋" w:hint="eastAsia"/>
                <w:bCs/>
                <w:sz w:val="24"/>
              </w:rPr>
              <w:t>四</w:t>
            </w:r>
            <w:r w:rsidRPr="001136F8">
              <w:rPr>
                <w:rFonts w:ascii="仿宋" w:eastAsia="仿宋" w:hAnsi="仿宋" w:cs="微软雅黑" w:hint="eastAsia"/>
                <w:bCs/>
                <w:sz w:val="24"/>
              </w:rPr>
              <w:t>层</w:t>
            </w:r>
            <w:r w:rsidRPr="001136F8">
              <w:rPr>
                <w:rFonts w:ascii="仿宋" w:eastAsia="仿宋" w:hAnsi="仿宋" w:cs="___WRD_EMBED_SUB_45" w:hint="eastAsia"/>
                <w:bCs/>
                <w:sz w:val="24"/>
              </w:rPr>
              <w:t>南</w:t>
            </w:r>
            <w:r w:rsidRPr="001136F8">
              <w:rPr>
                <w:rFonts w:ascii="仿宋" w:eastAsia="仿宋" w:hAnsi="仿宋" w:cs="微软雅黑" w:hint="eastAsia"/>
                <w:bCs/>
                <w:sz w:val="24"/>
              </w:rPr>
              <w:t>录</w:t>
            </w:r>
            <w:r w:rsidRPr="001136F8">
              <w:rPr>
                <w:rFonts w:ascii="仿宋" w:eastAsia="仿宋" w:hAnsi="仿宋" w:cs="___WRD_EMBED_SUB_45" w:hint="eastAsia"/>
                <w:bCs/>
                <w:sz w:val="24"/>
              </w:rPr>
              <w:t>课室</w:t>
            </w:r>
          </w:p>
        </w:tc>
        <w:tc>
          <w:tcPr>
            <w:tcW w:w="619" w:type="pct"/>
          </w:tcPr>
          <w:p w14:paraId="4234851B" w14:textId="6174E596" w:rsidR="00C05777" w:rsidRPr="001136F8" w:rsidRDefault="00F92680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71552" behindDoc="0" locked="0" layoutInCell="1" allowOverlap="1" wp14:anchorId="5C989391" wp14:editId="3260114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177800</wp:posOffset>
                  </wp:positionV>
                  <wp:extent cx="714323" cy="705394"/>
                  <wp:effectExtent l="0" t="0" r="0" b="0"/>
                  <wp:wrapSquare wrapText="bothSides"/>
                  <wp:docPr id="3631597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23" cy="70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BA3" w14:paraId="0EAE8309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6DABDBDF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751EF56A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FB9EA01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5A530400" w14:textId="77777777" w:rsidR="00C05777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初一数学：</w:t>
            </w:r>
            <w:r w:rsidRPr="00E63323">
              <w:rPr>
                <w:rFonts w:ascii="仿宋_GB2312" w:eastAsia="仿宋_GB2312" w:hint="eastAsia"/>
                <w:bCs/>
                <w:sz w:val="24"/>
              </w:rPr>
              <w:t>《3.5直线、射线、线段的第一节直线》</w:t>
            </w:r>
          </w:p>
        </w:tc>
        <w:tc>
          <w:tcPr>
            <w:tcW w:w="1148" w:type="pct"/>
            <w:vAlign w:val="center"/>
          </w:tcPr>
          <w:p w14:paraId="3DCD5376" w14:textId="77777777" w:rsidR="00C05777" w:rsidRPr="00E63323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 w:rsidRPr="00E63323">
              <w:rPr>
                <w:rFonts w:ascii="仿宋_GB2312" w:eastAsia="仿宋_GB2312" w:hint="eastAsia"/>
                <w:sz w:val="24"/>
              </w:rPr>
              <w:t>朱新迎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E63323">
              <w:rPr>
                <w:rFonts w:ascii="仿宋_GB2312" w:eastAsia="仿宋_GB2312" w:hint="eastAsia"/>
                <w:sz w:val="24"/>
              </w:rPr>
              <w:t>北京育才学校通州分校</w:t>
            </w:r>
            <w:r>
              <w:rPr>
                <w:rFonts w:ascii="仿宋_GB2312" w:eastAsia="仿宋_GB2312" w:hint="eastAsia"/>
                <w:sz w:val="24"/>
              </w:rPr>
              <w:t xml:space="preserve">） </w:t>
            </w:r>
          </w:p>
        </w:tc>
        <w:tc>
          <w:tcPr>
            <w:tcW w:w="639" w:type="pct"/>
            <w:vAlign w:val="center"/>
          </w:tcPr>
          <w:p w14:paraId="09079915" w14:textId="77777777" w:rsidR="00C05777" w:rsidRPr="00F64D7D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bookmarkStart w:id="7" w:name="OLE_LINK7"/>
            <w:bookmarkStart w:id="8" w:name="OLE_LINK8"/>
            <w:r w:rsidRPr="00F64D7D">
              <w:rPr>
                <w:rFonts w:ascii="仿宋" w:eastAsia="仿宋" w:hAnsi="仿宋" w:hint="eastAsia"/>
                <w:sz w:val="24"/>
              </w:rPr>
              <w:t>高中</w:t>
            </w:r>
            <w:r w:rsidRPr="00F64D7D">
              <w:rPr>
                <w:rFonts w:ascii="仿宋" w:eastAsia="仿宋" w:hAnsi="仿宋" w:cs="微软雅黑" w:hint="eastAsia"/>
                <w:sz w:val="24"/>
              </w:rPr>
              <w:t>楼</w:t>
            </w:r>
            <w:r w:rsidRPr="00F64D7D">
              <w:rPr>
                <w:rFonts w:ascii="仿宋" w:eastAsia="仿宋" w:hAnsi="仿宋" w:hint="eastAsia"/>
                <w:sz w:val="24"/>
              </w:rPr>
              <w:t>四层北录课室1</w:t>
            </w:r>
            <w:bookmarkEnd w:id="7"/>
            <w:bookmarkEnd w:id="8"/>
          </w:p>
        </w:tc>
        <w:tc>
          <w:tcPr>
            <w:tcW w:w="619" w:type="pct"/>
          </w:tcPr>
          <w:p w14:paraId="03886B7C" w14:textId="77777777" w:rsidR="00C10BA3" w:rsidRDefault="00C10BA3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3903802" w14:textId="77777777" w:rsidR="00C10BA3" w:rsidRDefault="00C10BA3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EC174E6" w14:textId="77777777" w:rsidR="00C05777" w:rsidRPr="00F64D7D" w:rsidRDefault="00C10BA3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inline distT="0" distB="0" distL="0" distR="0" wp14:anchorId="1806AC2F" wp14:editId="530850CE">
                  <wp:extent cx="714323" cy="705394"/>
                  <wp:effectExtent l="0" t="0" r="0" b="0"/>
                  <wp:docPr id="11668776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22630" cy="71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BA3" w14:paraId="2366604B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57E59DE6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1EE77226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012DD5E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5EC33683" w14:textId="77777777" w:rsidR="00C05777" w:rsidRDefault="00C05777" w:rsidP="002928AF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初三物理：《</w:t>
            </w:r>
            <w:r w:rsidRPr="005206B7">
              <w:rPr>
                <w:rFonts w:ascii="仿宋_GB2312" w:eastAsia="仿宋_GB2312" w:hint="eastAsia"/>
                <w:bCs/>
                <w:sz w:val="24"/>
              </w:rPr>
              <w:t>“线”象背后的奥秘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020F37DB" w14:textId="77777777" w:rsidR="00C05777" w:rsidRDefault="00C05777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牛林（通州区潞河中学）</w:t>
            </w:r>
          </w:p>
        </w:tc>
        <w:tc>
          <w:tcPr>
            <w:tcW w:w="639" w:type="pct"/>
            <w:vAlign w:val="center"/>
          </w:tcPr>
          <w:p w14:paraId="1CDE6E21" w14:textId="77777777" w:rsidR="00C05777" w:rsidRPr="00F64D7D" w:rsidRDefault="00C05777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F64D7D">
              <w:rPr>
                <w:rFonts w:ascii="仿宋" w:eastAsia="仿宋" w:hAnsi="仿宋" w:hint="eastAsia"/>
                <w:sz w:val="24"/>
              </w:rPr>
              <w:t>高中</w:t>
            </w:r>
            <w:r w:rsidRPr="00F64D7D">
              <w:rPr>
                <w:rFonts w:ascii="仿宋" w:eastAsia="仿宋" w:hAnsi="仿宋" w:cs="微软雅黑" w:hint="eastAsia"/>
                <w:sz w:val="24"/>
              </w:rPr>
              <w:t>楼</w:t>
            </w:r>
            <w:r w:rsidRPr="00F64D7D">
              <w:rPr>
                <w:rFonts w:ascii="仿宋" w:eastAsia="仿宋" w:hAnsi="仿宋" w:hint="eastAsia"/>
                <w:sz w:val="24"/>
              </w:rPr>
              <w:t>四层北录课室</w:t>
            </w:r>
            <w:r w:rsidRPr="00F64D7D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619" w:type="pct"/>
          </w:tcPr>
          <w:p w14:paraId="1C33A9DB" w14:textId="77777777" w:rsidR="00C10BA3" w:rsidRDefault="00C10BA3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507F414" w14:textId="77777777" w:rsidR="00C10BA3" w:rsidRDefault="00C10BA3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D2B5B9D" w14:textId="77777777" w:rsidR="00C05777" w:rsidRPr="00F64D7D" w:rsidRDefault="00C10BA3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inline distT="0" distB="0" distL="0" distR="0" wp14:anchorId="0110BE7D" wp14:editId="7A68781B">
                  <wp:extent cx="714323" cy="705394"/>
                  <wp:effectExtent l="0" t="0" r="0" b="0"/>
                  <wp:docPr id="25435466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22630" cy="71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BA3" w14:paraId="7567AD13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2988D0F3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00C4BA7F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163340CD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4749C7D3" w14:textId="77777777" w:rsidR="00C05777" w:rsidRDefault="00C05777" w:rsidP="00E24B5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高一语文：《</w:t>
            </w:r>
            <w:r>
              <w:rPr>
                <w:rFonts w:ascii="宋体" w:hAnsi="宋体" w:hint="eastAsia"/>
                <w:bCs/>
                <w:sz w:val="24"/>
              </w:rPr>
              <w:t>〈</w:t>
            </w:r>
            <w:r w:rsidRPr="00E24B59">
              <w:rPr>
                <w:rFonts w:ascii="仿宋_GB2312" w:eastAsia="仿宋_GB2312" w:hint="eastAsia"/>
                <w:bCs/>
                <w:sz w:val="24"/>
              </w:rPr>
              <w:t>论语</w:t>
            </w:r>
            <w:r>
              <w:rPr>
                <w:rFonts w:ascii="宋体" w:hAnsi="宋体" w:hint="eastAsia"/>
                <w:bCs/>
                <w:sz w:val="24"/>
              </w:rPr>
              <w:t>〉</w:t>
            </w:r>
            <w:r w:rsidRPr="00E24B59">
              <w:rPr>
                <w:rFonts w:ascii="仿宋_GB2312" w:eastAsia="仿宋_GB2312" w:hint="eastAsia"/>
                <w:bCs/>
                <w:sz w:val="24"/>
              </w:rPr>
              <w:t>整本书贯通阅读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7483B657" w14:textId="77777777" w:rsidR="00C05777" w:rsidRDefault="00C05777" w:rsidP="00E24B5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张邺心</w:t>
            </w:r>
            <w:r w:rsidRPr="00E24B59">
              <w:rPr>
                <w:rFonts w:ascii="仿宋_GB2312" w:eastAsia="仿宋_GB2312" w:hint="eastAsia"/>
                <w:bCs/>
                <w:sz w:val="24"/>
              </w:rPr>
              <w:t>（北京市第二中学通州校区）</w:t>
            </w:r>
          </w:p>
        </w:tc>
        <w:tc>
          <w:tcPr>
            <w:tcW w:w="639" w:type="pct"/>
            <w:vAlign w:val="center"/>
          </w:tcPr>
          <w:p w14:paraId="7BF7111A" w14:textId="77777777" w:rsidR="00C05777" w:rsidRPr="00F64D7D" w:rsidRDefault="00C05777" w:rsidP="00E24B5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bookmarkStart w:id="9" w:name="OLE_LINK9"/>
            <w:bookmarkStart w:id="10" w:name="OLE_LINK10"/>
            <w:r w:rsidRPr="00F64D7D">
              <w:rPr>
                <w:rFonts w:ascii="仿宋" w:eastAsia="仿宋" w:hAnsi="仿宋" w:hint="eastAsia"/>
                <w:bCs/>
                <w:sz w:val="24"/>
              </w:rPr>
              <w:t>高中楼二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层高一（1）班</w:t>
            </w:r>
            <w:bookmarkEnd w:id="9"/>
            <w:bookmarkEnd w:id="10"/>
          </w:p>
        </w:tc>
        <w:tc>
          <w:tcPr>
            <w:tcW w:w="619" w:type="pct"/>
          </w:tcPr>
          <w:p w14:paraId="5C604C9B" w14:textId="7C089800" w:rsidR="00C10BA3" w:rsidRPr="00F64D7D" w:rsidRDefault="00C52505" w:rsidP="00E24B5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73600" behindDoc="0" locked="0" layoutInCell="1" allowOverlap="1" wp14:anchorId="14D49494" wp14:editId="73E9CB6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165100</wp:posOffset>
                  </wp:positionV>
                  <wp:extent cx="714323" cy="705394"/>
                  <wp:effectExtent l="0" t="0" r="0" b="0"/>
                  <wp:wrapSquare wrapText="bothSides"/>
                  <wp:docPr id="3418026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23" cy="70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BA3" w14:paraId="319D1E6D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256798C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125CF345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12ED63E7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381E537C" w14:textId="77777777" w:rsidR="00C05777" w:rsidRDefault="00C05777" w:rsidP="004162A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高一物理：</w:t>
            </w:r>
            <w:r w:rsidRPr="004162A9">
              <w:rPr>
                <w:rFonts w:ascii="仿宋_GB2312" w:eastAsia="仿宋_GB2312" w:hint="eastAsia"/>
                <w:bCs/>
                <w:sz w:val="24"/>
              </w:rPr>
              <w:t>《大运河上的力学密码——桥梁中的物理智慧》</w:t>
            </w:r>
          </w:p>
        </w:tc>
        <w:tc>
          <w:tcPr>
            <w:tcW w:w="1148" w:type="pct"/>
            <w:vAlign w:val="center"/>
          </w:tcPr>
          <w:p w14:paraId="7E75893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刘佳</w:t>
            </w:r>
            <w:r w:rsidRPr="00E24B59">
              <w:rPr>
                <w:rFonts w:ascii="仿宋_GB2312" w:eastAsia="仿宋_GB2312" w:hint="eastAsia"/>
                <w:bCs/>
                <w:sz w:val="24"/>
              </w:rPr>
              <w:t>（北京市第二中学通州校区）</w:t>
            </w:r>
          </w:p>
        </w:tc>
        <w:tc>
          <w:tcPr>
            <w:tcW w:w="639" w:type="pct"/>
            <w:vAlign w:val="center"/>
          </w:tcPr>
          <w:p w14:paraId="7E1E2CFD" w14:textId="77777777" w:rsidR="00C05777" w:rsidRPr="00F64D7D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F64D7D">
              <w:rPr>
                <w:rFonts w:ascii="仿宋" w:eastAsia="仿宋" w:hAnsi="仿宋" w:hint="eastAsia"/>
                <w:bCs/>
                <w:sz w:val="24"/>
              </w:rPr>
              <w:t>高中楼二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层高一（</w:t>
            </w:r>
            <w:r w:rsidRPr="00F64D7D">
              <w:rPr>
                <w:rFonts w:ascii="仿宋" w:eastAsia="仿宋" w:hAnsi="仿宋" w:cs="微软雅黑"/>
                <w:bCs/>
                <w:sz w:val="24"/>
              </w:rPr>
              <w:t>2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）班</w:t>
            </w:r>
          </w:p>
        </w:tc>
        <w:tc>
          <w:tcPr>
            <w:tcW w:w="619" w:type="pct"/>
          </w:tcPr>
          <w:p w14:paraId="2C4D6EB7" w14:textId="43BDD795" w:rsidR="00C10BA3" w:rsidRPr="00F64D7D" w:rsidRDefault="00867E5D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46976" behindDoc="0" locked="0" layoutInCell="1" allowOverlap="1" wp14:anchorId="6030E0B5" wp14:editId="3E132D3F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222250</wp:posOffset>
                  </wp:positionV>
                  <wp:extent cx="714323" cy="705394"/>
                  <wp:effectExtent l="0" t="0" r="0" b="0"/>
                  <wp:wrapSquare wrapText="bothSides"/>
                  <wp:docPr id="21357788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23" cy="70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BA3" w14:paraId="709D9789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73A4FB0F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1B4068E2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11047873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738D9F27" w14:textId="77777777" w:rsidR="00C05777" w:rsidRDefault="00C05777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高二地理：</w:t>
            </w:r>
            <w:r w:rsidRPr="003E4333">
              <w:rPr>
                <w:rFonts w:ascii="仿宋_GB2312" w:eastAsia="仿宋_GB2312" w:hint="eastAsia"/>
                <w:bCs/>
                <w:sz w:val="24"/>
              </w:rPr>
              <w:t>《太阳视运动》</w:t>
            </w:r>
          </w:p>
        </w:tc>
        <w:tc>
          <w:tcPr>
            <w:tcW w:w="1148" w:type="pct"/>
            <w:vAlign w:val="center"/>
          </w:tcPr>
          <w:p w14:paraId="1B1F910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3E4333">
              <w:rPr>
                <w:rFonts w:ascii="仿宋_GB2312" w:eastAsia="仿宋_GB2312" w:hint="eastAsia"/>
                <w:bCs/>
                <w:sz w:val="24"/>
              </w:rPr>
              <w:t>毛明亮</w:t>
            </w:r>
            <w:r>
              <w:rPr>
                <w:rFonts w:ascii="仿宋_GB2312" w:eastAsia="仿宋_GB2312" w:hint="eastAsia"/>
                <w:bCs/>
                <w:sz w:val="24"/>
              </w:rPr>
              <w:t>（通州区</w:t>
            </w:r>
            <w:r w:rsidRPr="003E4333">
              <w:rPr>
                <w:rFonts w:ascii="仿宋_GB2312" w:eastAsia="仿宋_GB2312" w:hint="eastAsia"/>
                <w:bCs/>
                <w:sz w:val="24"/>
              </w:rPr>
              <w:t>运河中学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  <w:tc>
          <w:tcPr>
            <w:tcW w:w="639" w:type="pct"/>
            <w:vAlign w:val="center"/>
          </w:tcPr>
          <w:p w14:paraId="250BAF1C" w14:textId="77777777" w:rsidR="00C05777" w:rsidRPr="00F64D7D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F64D7D">
              <w:rPr>
                <w:rFonts w:ascii="仿宋" w:eastAsia="仿宋" w:hAnsi="仿宋" w:hint="eastAsia"/>
                <w:bCs/>
                <w:sz w:val="24"/>
              </w:rPr>
              <w:t>高中楼二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层高二（</w:t>
            </w:r>
            <w:r w:rsidRPr="00F64D7D">
              <w:rPr>
                <w:rFonts w:ascii="仿宋" w:eastAsia="仿宋" w:hAnsi="仿宋" w:cs="微软雅黑"/>
                <w:bCs/>
                <w:sz w:val="24"/>
              </w:rPr>
              <w:t>9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）班</w:t>
            </w:r>
          </w:p>
        </w:tc>
        <w:tc>
          <w:tcPr>
            <w:tcW w:w="619" w:type="pct"/>
          </w:tcPr>
          <w:p w14:paraId="399DAA5D" w14:textId="1BF26B82" w:rsidR="00C10BA3" w:rsidRPr="00F64D7D" w:rsidRDefault="00867E5D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52096" behindDoc="0" locked="0" layoutInCell="1" allowOverlap="1" wp14:anchorId="2392AB91" wp14:editId="6A1DFFFD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215900</wp:posOffset>
                  </wp:positionV>
                  <wp:extent cx="713740" cy="755650"/>
                  <wp:effectExtent l="0" t="0" r="0" b="6350"/>
                  <wp:wrapSquare wrapText="bothSides"/>
                  <wp:docPr id="6991365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374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2680" w14:paraId="6E3746AA" w14:textId="77777777" w:rsidTr="00F92680">
        <w:trPr>
          <w:trHeight w:val="523"/>
          <w:jc w:val="center"/>
        </w:trPr>
        <w:tc>
          <w:tcPr>
            <w:tcW w:w="719" w:type="pct"/>
            <w:gridSpan w:val="2"/>
            <w:vMerge w:val="restart"/>
            <w:vAlign w:val="center"/>
          </w:tcPr>
          <w:p w14:paraId="68CB563B" w14:textId="77777777" w:rsidR="00F92680" w:rsidRDefault="00F92680" w:rsidP="00A12953">
            <w:pPr>
              <w:tabs>
                <w:tab w:val="left" w:pos="900"/>
                <w:tab w:val="left" w:pos="1080"/>
              </w:tabs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A12953">
              <w:rPr>
                <w:rFonts w:ascii="仿宋_GB2312" w:eastAsia="仿宋_GB2312" w:hint="eastAsia"/>
                <w:sz w:val="24"/>
              </w:rPr>
              <w:lastRenderedPageBreak/>
              <w:t>会议</w:t>
            </w:r>
          </w:p>
          <w:p w14:paraId="5BB81230" w14:textId="77777777" w:rsidR="00F92680" w:rsidRDefault="00F92680" w:rsidP="00A12953">
            <w:pPr>
              <w:tabs>
                <w:tab w:val="left" w:pos="900"/>
                <w:tab w:val="left" w:pos="1080"/>
              </w:tabs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A12953">
              <w:rPr>
                <w:rFonts w:ascii="仿宋_GB2312" w:eastAsia="仿宋_GB2312" w:hint="eastAsia"/>
                <w:sz w:val="24"/>
              </w:rPr>
              <w:t>开幕</w:t>
            </w:r>
          </w:p>
        </w:tc>
        <w:tc>
          <w:tcPr>
            <w:tcW w:w="426" w:type="pct"/>
            <w:vMerge w:val="restart"/>
            <w:vAlign w:val="center"/>
          </w:tcPr>
          <w:p w14:paraId="3F9EA5D6" w14:textId="77777777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0-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15</w:t>
            </w:r>
          </w:p>
        </w:tc>
        <w:tc>
          <w:tcPr>
            <w:tcW w:w="2597" w:type="pct"/>
            <w:gridSpan w:val="2"/>
            <w:vAlign w:val="center"/>
          </w:tcPr>
          <w:p w14:paraId="2F4BDACD" w14:textId="7C4E1989" w:rsidR="00F92680" w:rsidRDefault="00F92680" w:rsidP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会议开幕</w:t>
            </w:r>
          </w:p>
        </w:tc>
        <w:tc>
          <w:tcPr>
            <w:tcW w:w="639" w:type="pct"/>
            <w:vMerge w:val="restart"/>
            <w:vAlign w:val="center"/>
          </w:tcPr>
          <w:p w14:paraId="0C15AB37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6560E0F" w14:textId="77777777" w:rsidR="00F92680" w:rsidRDefault="00F92680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北京市第二中学通州校区报告厅</w:t>
            </w:r>
          </w:p>
        </w:tc>
        <w:tc>
          <w:tcPr>
            <w:tcW w:w="619" w:type="pct"/>
            <w:vMerge w:val="restart"/>
          </w:tcPr>
          <w:p w14:paraId="1E662E51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510B9D3C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459BEF66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0A3BE56A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6DCC051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4DCAAEBA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39E0476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101E1C7B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inline distT="0" distB="0" distL="0" distR="0" wp14:anchorId="5EA05F38" wp14:editId="4971C06F">
                  <wp:extent cx="714323" cy="705394"/>
                  <wp:effectExtent l="0" t="0" r="0" b="0"/>
                  <wp:docPr id="6374001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22630" cy="71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680" w14:paraId="59C53745" w14:textId="77777777" w:rsidTr="00F92680">
        <w:trPr>
          <w:trHeight w:val="547"/>
          <w:jc w:val="center"/>
        </w:trPr>
        <w:tc>
          <w:tcPr>
            <w:tcW w:w="719" w:type="pct"/>
            <w:gridSpan w:val="2"/>
            <w:vMerge/>
            <w:vAlign w:val="center"/>
          </w:tcPr>
          <w:p w14:paraId="599ED97F" w14:textId="77777777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ind w:left="480" w:hangingChars="200" w:hanging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E0AD326" w14:textId="77777777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97" w:type="pct"/>
            <w:gridSpan w:val="2"/>
            <w:vAlign w:val="center"/>
          </w:tcPr>
          <w:p w14:paraId="5346500D" w14:textId="23FF66B4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介绍与会领导和参会人员</w:t>
            </w:r>
          </w:p>
        </w:tc>
        <w:tc>
          <w:tcPr>
            <w:tcW w:w="639" w:type="pct"/>
            <w:vMerge/>
            <w:vAlign w:val="center"/>
          </w:tcPr>
          <w:p w14:paraId="4B79EAB9" w14:textId="77777777" w:rsidR="00F92680" w:rsidRDefault="00F92680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1F2E998B" w14:textId="77777777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6827C5" w14:paraId="530A7CD7" w14:textId="77777777" w:rsidTr="00F92680">
        <w:trPr>
          <w:trHeight w:val="275"/>
          <w:jc w:val="center"/>
        </w:trPr>
        <w:tc>
          <w:tcPr>
            <w:tcW w:w="211" w:type="pct"/>
            <w:vMerge w:val="restart"/>
            <w:vAlign w:val="center"/>
          </w:tcPr>
          <w:p w14:paraId="7DE640BB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会议阶段</w:t>
            </w:r>
          </w:p>
        </w:tc>
        <w:tc>
          <w:tcPr>
            <w:tcW w:w="508" w:type="pct"/>
            <w:vMerge w:val="restart"/>
            <w:vAlign w:val="center"/>
          </w:tcPr>
          <w:p w14:paraId="054E5101" w14:textId="77777777" w:rsidR="006827C5" w:rsidRDefault="006827C5" w:rsidP="00F1139C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426" w:type="pct"/>
            <w:vMerge w:val="restart"/>
            <w:vAlign w:val="center"/>
          </w:tcPr>
          <w:p w14:paraId="28864BA3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15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45</w:t>
            </w:r>
          </w:p>
        </w:tc>
        <w:tc>
          <w:tcPr>
            <w:tcW w:w="2597" w:type="pct"/>
            <w:gridSpan w:val="2"/>
            <w:vAlign w:val="center"/>
          </w:tcPr>
          <w:p w14:paraId="43106F80" w14:textId="6EAF1011" w:rsidR="006827C5" w:rsidRDefault="006827C5" w:rsidP="005206B7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 w:rsidR="00F92680">
              <w:rPr>
                <w:rFonts w:hint="eastAsia"/>
              </w:rPr>
              <w:t xml:space="preserve"> </w:t>
            </w:r>
            <w:r w:rsidR="00F92680">
              <w:rPr>
                <w:rFonts w:ascii="仿宋_GB2312" w:eastAsia="仿宋_GB2312" w:hint="eastAsia"/>
                <w:sz w:val="24"/>
              </w:rPr>
              <w:t>观看</w:t>
            </w:r>
            <w:r w:rsidR="00F92680" w:rsidRPr="00F92680">
              <w:rPr>
                <w:rFonts w:ascii="仿宋_GB2312" w:eastAsia="仿宋_GB2312" w:hint="eastAsia"/>
                <w:sz w:val="24"/>
              </w:rPr>
              <w:t>通州区中小学学科基地（2022-2024）三年工作回顾宣传片</w:t>
            </w:r>
          </w:p>
        </w:tc>
        <w:tc>
          <w:tcPr>
            <w:tcW w:w="639" w:type="pct"/>
            <w:vMerge/>
            <w:vAlign w:val="center"/>
          </w:tcPr>
          <w:p w14:paraId="68925FAF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526DA2C7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0BA3" w14:paraId="583554CE" w14:textId="77777777" w:rsidTr="00F92680">
        <w:trPr>
          <w:trHeight w:val="2174"/>
          <w:jc w:val="center"/>
        </w:trPr>
        <w:tc>
          <w:tcPr>
            <w:tcW w:w="211" w:type="pct"/>
            <w:vMerge/>
            <w:vAlign w:val="center"/>
          </w:tcPr>
          <w:p w14:paraId="5464280F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2161AD21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B3B911F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pct"/>
          </w:tcPr>
          <w:p w14:paraId="773B2CB2" w14:textId="48568F5F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 w:rsidR="00F92680">
              <w:rPr>
                <w:rFonts w:hint="eastAsia"/>
              </w:rPr>
              <w:t xml:space="preserve"> </w:t>
            </w:r>
            <w:r w:rsidR="00F92680" w:rsidRPr="00F92680">
              <w:rPr>
                <w:rFonts w:ascii="仿宋_GB2312" w:eastAsia="仿宋_GB2312" w:hAnsi="仿宋_GB2312" w:cs="仿宋_GB2312" w:hint="eastAsia"/>
                <w:sz w:val="24"/>
              </w:rPr>
              <w:t>通州区中小学学科基地（2022-2024）建设三年工作报告</w:t>
            </w:r>
          </w:p>
        </w:tc>
        <w:tc>
          <w:tcPr>
            <w:tcW w:w="1148" w:type="pct"/>
          </w:tcPr>
          <w:p w14:paraId="342EB21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孙翠松 （通州区教师研修中心 院长）</w:t>
            </w:r>
          </w:p>
        </w:tc>
        <w:tc>
          <w:tcPr>
            <w:tcW w:w="639" w:type="pct"/>
            <w:vMerge/>
          </w:tcPr>
          <w:p w14:paraId="7E72AE8F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109FA97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6827C5" w14:paraId="3763FE72" w14:textId="77777777" w:rsidTr="00F92680">
        <w:trPr>
          <w:trHeight w:val="513"/>
          <w:jc w:val="center"/>
        </w:trPr>
        <w:tc>
          <w:tcPr>
            <w:tcW w:w="211" w:type="pct"/>
            <w:vMerge/>
            <w:vAlign w:val="center"/>
          </w:tcPr>
          <w:p w14:paraId="1103587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Align w:val="center"/>
          </w:tcPr>
          <w:p w14:paraId="4865FA8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426" w:type="pct"/>
            <w:vAlign w:val="center"/>
          </w:tcPr>
          <w:p w14:paraId="0B495F2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45-9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55</w:t>
            </w:r>
          </w:p>
        </w:tc>
        <w:tc>
          <w:tcPr>
            <w:tcW w:w="2597" w:type="pct"/>
            <w:gridSpan w:val="2"/>
            <w:vAlign w:val="center"/>
          </w:tcPr>
          <w:p w14:paraId="18D3CE3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2024</w:t>
            </w:r>
            <w:r>
              <w:rPr>
                <w:rFonts w:ascii="仿宋_GB2312" w:eastAsia="仿宋_GB2312" w:hint="eastAsia"/>
                <w:sz w:val="24"/>
              </w:rPr>
              <w:t>年度学科基地建设获奖成果颁奖</w:t>
            </w:r>
          </w:p>
        </w:tc>
        <w:tc>
          <w:tcPr>
            <w:tcW w:w="639" w:type="pct"/>
            <w:vMerge/>
            <w:vAlign w:val="center"/>
          </w:tcPr>
          <w:p w14:paraId="109A90D6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14B32375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C10BA3" w14:paraId="7459F872" w14:textId="77777777" w:rsidTr="00F92680">
        <w:trPr>
          <w:trHeight w:val="982"/>
          <w:jc w:val="center"/>
        </w:trPr>
        <w:tc>
          <w:tcPr>
            <w:tcW w:w="211" w:type="pct"/>
            <w:vMerge/>
            <w:vAlign w:val="center"/>
          </w:tcPr>
          <w:p w14:paraId="12252512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360BEC38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426" w:type="pct"/>
            <w:vMerge w:val="restart"/>
          </w:tcPr>
          <w:p w14:paraId="320C3811" w14:textId="50D9F169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19CFA16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9:</w:t>
            </w:r>
            <w:r>
              <w:rPr>
                <w:rFonts w:ascii="仿宋_GB2312" w:eastAsia="仿宋_GB2312"/>
                <w:sz w:val="24"/>
              </w:rPr>
              <w:t>55-10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55</w:t>
            </w:r>
          </w:p>
        </w:tc>
        <w:tc>
          <w:tcPr>
            <w:tcW w:w="1450" w:type="pct"/>
          </w:tcPr>
          <w:p w14:paraId="4D6F6287" w14:textId="6DE4AED5" w:rsidR="006827C5" w:rsidRDefault="00C53C5F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bookmarkStart w:id="11" w:name="OLE_LINK2"/>
            <w:r>
              <w:rPr>
                <w:rFonts w:ascii="仿宋_GB2312" w:eastAsia="仿宋_GB2312" w:hAnsi="仿宋" w:cs="仿宋"/>
                <w:sz w:val="24"/>
              </w:rPr>
              <w:t>1.</w:t>
            </w:r>
            <w:r w:rsidR="006827C5">
              <w:rPr>
                <w:rFonts w:ascii="仿宋_GB2312" w:eastAsia="仿宋_GB2312" w:hAnsi="仿宋" w:cs="仿宋" w:hint="eastAsia"/>
                <w:sz w:val="24"/>
              </w:rPr>
              <w:t>学科基地责任研修员代表发言</w:t>
            </w:r>
            <w:bookmarkEnd w:id="11"/>
          </w:p>
        </w:tc>
        <w:tc>
          <w:tcPr>
            <w:tcW w:w="1148" w:type="pct"/>
          </w:tcPr>
          <w:p w14:paraId="4523AFC8" w14:textId="77777777" w:rsidR="006827C5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王锰（通州区教师研修中心）</w:t>
            </w:r>
          </w:p>
        </w:tc>
        <w:tc>
          <w:tcPr>
            <w:tcW w:w="639" w:type="pct"/>
            <w:vMerge/>
          </w:tcPr>
          <w:p w14:paraId="051B643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19" w:type="pct"/>
            <w:vMerge/>
          </w:tcPr>
          <w:p w14:paraId="06E0AD03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10BA3" w14:paraId="634B4FF9" w14:textId="77777777" w:rsidTr="00F92680">
        <w:trPr>
          <w:trHeight w:val="675"/>
          <w:jc w:val="center"/>
        </w:trPr>
        <w:tc>
          <w:tcPr>
            <w:tcW w:w="211" w:type="pct"/>
            <w:vMerge/>
            <w:vAlign w:val="center"/>
          </w:tcPr>
          <w:p w14:paraId="3A9D1BA2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3839F72F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Merge/>
          </w:tcPr>
          <w:p w14:paraId="22CC9E0B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pct"/>
          </w:tcPr>
          <w:p w14:paraId="1ED7C8E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2.</w:t>
            </w:r>
            <w:r>
              <w:rPr>
                <w:rFonts w:ascii="仿宋_GB2312" w:eastAsia="仿宋_GB2312" w:hAnsi="仿宋" w:cs="仿宋" w:hint="eastAsia"/>
                <w:sz w:val="24"/>
              </w:rPr>
              <w:t>学科基地主持人代表发言</w:t>
            </w:r>
          </w:p>
        </w:tc>
        <w:tc>
          <w:tcPr>
            <w:tcW w:w="1148" w:type="pct"/>
          </w:tcPr>
          <w:p w14:paraId="57438655" w14:textId="77777777" w:rsidR="006827C5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曾苗苗（通州区潞河中学）</w:t>
            </w:r>
          </w:p>
        </w:tc>
        <w:tc>
          <w:tcPr>
            <w:tcW w:w="639" w:type="pct"/>
            <w:vMerge/>
          </w:tcPr>
          <w:p w14:paraId="5485561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19" w:type="pct"/>
            <w:vMerge/>
          </w:tcPr>
          <w:p w14:paraId="1A44FA84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10BA3" w:rsidRPr="005206B7" w14:paraId="5750C99F" w14:textId="77777777" w:rsidTr="00F92680">
        <w:trPr>
          <w:trHeight w:val="675"/>
          <w:jc w:val="center"/>
        </w:trPr>
        <w:tc>
          <w:tcPr>
            <w:tcW w:w="211" w:type="pct"/>
            <w:vMerge/>
            <w:vAlign w:val="center"/>
          </w:tcPr>
          <w:p w14:paraId="5B48023C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748A9E8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Merge/>
          </w:tcPr>
          <w:p w14:paraId="04F055A6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pct"/>
          </w:tcPr>
          <w:p w14:paraId="13126234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3.</w:t>
            </w:r>
            <w:bookmarkStart w:id="12" w:name="_Hlk212294037"/>
            <w:r>
              <w:rPr>
                <w:rFonts w:ascii="仿宋_GB2312" w:eastAsia="仿宋_GB2312" w:hAnsi="仿宋_GB2312" w:cs="仿宋_GB2312" w:hint="eastAsia"/>
                <w:sz w:val="24"/>
              </w:rPr>
              <w:t>学科基地沙龙：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《立足“示范田”，构建“能量场”：小学英语学科基地孵化与辐射实践探索》</w:t>
            </w:r>
            <w:bookmarkEnd w:id="12"/>
          </w:p>
        </w:tc>
        <w:tc>
          <w:tcPr>
            <w:tcW w:w="1148" w:type="pct"/>
          </w:tcPr>
          <w:p w14:paraId="434E0E67" w14:textId="2F5CA0CA" w:rsidR="006827C5" w:rsidRDefault="00C53C5F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小学英语学科基地责任研修员：</w:t>
            </w:r>
            <w:r w:rsidR="006827C5" w:rsidRPr="005206B7">
              <w:rPr>
                <w:rFonts w:ascii="仿宋_GB2312" w:eastAsia="仿宋_GB2312" w:hAnsi="仿宋_GB2312" w:cs="仿宋_GB2312" w:hint="eastAsia"/>
                <w:sz w:val="24"/>
              </w:rPr>
              <w:t>闫景荣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="006827C5" w:rsidRPr="005206B7">
              <w:rPr>
                <w:rFonts w:ascii="仿宋_GB2312" w:eastAsia="仿宋_GB2312" w:hAnsi="仿宋_GB2312" w:cs="仿宋_GB2312" w:hint="eastAsia"/>
                <w:sz w:val="24"/>
              </w:rPr>
              <w:t>冯少民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="006827C5" w:rsidRPr="005206B7">
              <w:rPr>
                <w:rFonts w:ascii="仿宋_GB2312" w:eastAsia="仿宋_GB2312" w:hAnsi="仿宋_GB2312" w:cs="仿宋_GB2312" w:hint="eastAsia"/>
                <w:sz w:val="24"/>
              </w:rPr>
              <w:t>陆宾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6827C5" w:rsidRPr="005206B7">
              <w:rPr>
                <w:rFonts w:ascii="仿宋_GB2312" w:eastAsia="仿宋_GB2312" w:hAnsi="仿宋_GB2312" w:cs="仿宋_GB2312" w:hint="eastAsia"/>
                <w:sz w:val="24"/>
              </w:rPr>
              <w:t>通州区教师研修中心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14:paraId="248B5106" w14:textId="77777777" w:rsidR="006827C5" w:rsidRPr="005206B7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小学英语学科基地主持人：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葛亚丽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州区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中山街小学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洪扬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（通州区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潞河中学附属学校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潘丽荣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通州区运河小学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李志颖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（通州区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潞苑小学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0FB01139" w14:textId="77777777" w:rsidR="006827C5" w:rsidRPr="002928AF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小学英语学科基地教师代表：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高昕彤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通州区运河小学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宋佳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（通州区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潞苑小学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639" w:type="pct"/>
            <w:vMerge/>
          </w:tcPr>
          <w:p w14:paraId="70917A77" w14:textId="77777777" w:rsidR="006827C5" w:rsidRPr="002928AF" w:rsidRDefault="006827C5" w:rsidP="005206B7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1814215E" w14:textId="77777777" w:rsidR="006827C5" w:rsidRPr="002928AF" w:rsidRDefault="006827C5" w:rsidP="005206B7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10BA3" w14:paraId="74FAF4AF" w14:textId="77777777" w:rsidTr="00F92680">
        <w:trPr>
          <w:trHeight w:val="1140"/>
          <w:jc w:val="center"/>
        </w:trPr>
        <w:tc>
          <w:tcPr>
            <w:tcW w:w="211" w:type="pct"/>
            <w:vMerge/>
            <w:vAlign w:val="center"/>
          </w:tcPr>
          <w:p w14:paraId="5153B4A0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Align w:val="center"/>
          </w:tcPr>
          <w:p w14:paraId="5FBAA4D6" w14:textId="73E36976" w:rsidR="006827C5" w:rsidRDefault="006827C5" w:rsidP="00F92680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第四阶段</w:t>
            </w:r>
          </w:p>
        </w:tc>
        <w:tc>
          <w:tcPr>
            <w:tcW w:w="426" w:type="pct"/>
          </w:tcPr>
          <w:p w14:paraId="4076740D" w14:textId="5148E0C3" w:rsidR="00E65539" w:rsidRPr="00F92680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55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 w:rsidR="00F92680">
              <w:rPr>
                <w:rFonts w:ascii="仿宋_GB2312" w:eastAsia="仿宋_GB2312" w:hint="eastAsia"/>
                <w:sz w:val="24"/>
              </w:rPr>
              <w:t>05</w:t>
            </w:r>
          </w:p>
        </w:tc>
        <w:tc>
          <w:tcPr>
            <w:tcW w:w="1450" w:type="pct"/>
          </w:tcPr>
          <w:p w14:paraId="1B4EDD88" w14:textId="50CFD764" w:rsidR="006827C5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92680">
              <w:rPr>
                <w:rFonts w:ascii="仿宋_GB2312" w:eastAsia="仿宋_GB2312" w:hAnsi="仿宋_GB2312" w:cs="仿宋_GB2312" w:hint="eastAsia"/>
                <w:sz w:val="24"/>
              </w:rPr>
              <w:t>发布通州区中小学学科领航校评选条件</w:t>
            </w:r>
          </w:p>
        </w:tc>
        <w:tc>
          <w:tcPr>
            <w:tcW w:w="1148" w:type="pct"/>
          </w:tcPr>
          <w:p w14:paraId="3B9576D5" w14:textId="77777777" w:rsidR="006827C5" w:rsidRDefault="006827C5" w:rsidP="002928AF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李凯（通州区教师研修中心 副院长）</w:t>
            </w:r>
          </w:p>
        </w:tc>
        <w:tc>
          <w:tcPr>
            <w:tcW w:w="639" w:type="pct"/>
            <w:vMerge/>
          </w:tcPr>
          <w:p w14:paraId="6FFCADB5" w14:textId="77777777" w:rsidR="006827C5" w:rsidRDefault="006827C5" w:rsidP="002928AF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4BA0DAE9" w14:textId="77777777" w:rsidR="006827C5" w:rsidRDefault="006827C5" w:rsidP="002928AF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27C5" w14:paraId="29A70379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5A89C7D2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Align w:val="center"/>
          </w:tcPr>
          <w:p w14:paraId="72C3B301" w14:textId="77777777" w:rsidR="006827C5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第五阶段</w:t>
            </w:r>
          </w:p>
        </w:tc>
        <w:tc>
          <w:tcPr>
            <w:tcW w:w="426" w:type="pct"/>
          </w:tcPr>
          <w:p w14:paraId="055C1103" w14:textId="48C6411A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 w:rsidR="00F92680">
              <w:rPr>
                <w:rFonts w:ascii="仿宋_GB2312" w:eastAsia="仿宋_GB2312" w:hint="eastAsia"/>
                <w:sz w:val="24"/>
              </w:rPr>
              <w:t>05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30</w:t>
            </w:r>
          </w:p>
        </w:tc>
        <w:tc>
          <w:tcPr>
            <w:tcW w:w="2597" w:type="pct"/>
            <w:gridSpan w:val="2"/>
          </w:tcPr>
          <w:p w14:paraId="3EE2592B" w14:textId="5DF31E61" w:rsidR="006827C5" w:rsidRDefault="00B26B6E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专家点评与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领导讲话</w:t>
            </w:r>
          </w:p>
        </w:tc>
        <w:tc>
          <w:tcPr>
            <w:tcW w:w="639" w:type="pct"/>
            <w:vMerge/>
          </w:tcPr>
          <w:p w14:paraId="0C8399A5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2FAA0C4F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8233FC6" w14:textId="7143C2DF" w:rsidR="00E950CF" w:rsidRPr="00AD417F" w:rsidRDefault="00ED4899" w:rsidP="00E950CF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89132C" w:rsidRPr="00AD417F">
        <w:rPr>
          <w:rFonts w:ascii="黑体" w:eastAsia="黑体" w:hAnsi="黑体" w:hint="eastAsia"/>
          <w:sz w:val="32"/>
          <w:szCs w:val="32"/>
        </w:rPr>
        <w:t>、</w:t>
      </w:r>
      <w:r w:rsidR="00AD417F" w:rsidRPr="00AD417F">
        <w:rPr>
          <w:rFonts w:ascii="黑体" w:eastAsia="黑体" w:hAnsi="黑体" w:hint="eastAsia"/>
          <w:sz w:val="32"/>
          <w:szCs w:val="32"/>
        </w:rPr>
        <w:t>参加人员及活动提示</w:t>
      </w:r>
    </w:p>
    <w:p w14:paraId="0ADCF021" w14:textId="7606ABBD" w:rsidR="00AD417F" w:rsidRDefault="00AD417F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E950CF">
        <w:rPr>
          <w:rFonts w:ascii="仿宋_GB2312" w:eastAsia="仿宋_GB2312" w:hAnsi="仿宋" w:hint="eastAsia"/>
          <w:sz w:val="32"/>
          <w:szCs w:val="32"/>
        </w:rPr>
        <w:t>参会人员统一从学校西门进入，</w:t>
      </w:r>
      <w:bookmarkStart w:id="13" w:name="_GoBack"/>
      <w:bookmarkEnd w:id="13"/>
      <w:r w:rsidR="00641220">
        <w:rPr>
          <w:rFonts w:ascii="仿宋_GB2312" w:eastAsia="仿宋_GB2312" w:hAnsi="仿宋" w:hint="eastAsia"/>
          <w:sz w:val="32"/>
          <w:szCs w:val="32"/>
        </w:rPr>
        <w:t>学校车位</w:t>
      </w:r>
      <w:r w:rsidR="00E950CF">
        <w:rPr>
          <w:rFonts w:ascii="仿宋_GB2312" w:eastAsia="仿宋_GB2312" w:hAnsi="仿宋" w:hint="eastAsia"/>
          <w:sz w:val="32"/>
          <w:szCs w:val="32"/>
        </w:rPr>
        <w:t>有限</w:t>
      </w:r>
      <w:r>
        <w:rPr>
          <w:rFonts w:ascii="仿宋_GB2312" w:eastAsia="仿宋_GB2312" w:hAnsi="仿宋" w:hint="eastAsia"/>
          <w:sz w:val="32"/>
          <w:szCs w:val="32"/>
        </w:rPr>
        <w:t>，请绿色出行。</w:t>
      </w:r>
    </w:p>
    <w:p w14:paraId="677458B7" w14:textId="3E66CAB4" w:rsidR="0089132C" w:rsidRDefault="00AD417F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89132C">
        <w:rPr>
          <w:rFonts w:ascii="仿宋_GB2312" w:eastAsia="仿宋_GB2312" w:hAnsi="仿宋" w:hint="eastAsia"/>
          <w:sz w:val="32"/>
          <w:szCs w:val="32"/>
        </w:rPr>
        <w:t>请于12月</w:t>
      </w:r>
      <w:r w:rsidR="005A4EB3">
        <w:rPr>
          <w:rFonts w:ascii="仿宋_GB2312" w:eastAsia="仿宋_GB2312" w:hAnsi="仿宋"/>
          <w:sz w:val="32"/>
          <w:szCs w:val="32"/>
        </w:rPr>
        <w:t>5</w:t>
      </w:r>
      <w:r w:rsidR="0089132C">
        <w:rPr>
          <w:rFonts w:ascii="仿宋_GB2312" w:eastAsia="仿宋_GB2312" w:hAnsi="仿宋" w:hint="eastAsia"/>
          <w:sz w:val="32"/>
          <w:szCs w:val="32"/>
        </w:rPr>
        <w:t>日</w:t>
      </w:r>
      <w:r w:rsidR="00CE7CDF">
        <w:rPr>
          <w:rFonts w:ascii="仿宋_GB2312" w:eastAsia="仿宋_GB2312" w:hAnsi="仿宋" w:hint="eastAsia"/>
          <w:sz w:val="32"/>
          <w:szCs w:val="32"/>
        </w:rPr>
        <w:t>下午</w:t>
      </w:r>
      <w:r w:rsidR="00ED4899">
        <w:rPr>
          <w:rFonts w:eastAsia="仿宋_GB2312"/>
          <w:sz w:val="32"/>
          <w:szCs w:val="32"/>
        </w:rPr>
        <w:t>5</w:t>
      </w:r>
      <w:r w:rsidR="00ED4899">
        <w:rPr>
          <w:rFonts w:eastAsia="仿宋_GB2312" w:hint="eastAsia"/>
          <w:sz w:val="32"/>
          <w:szCs w:val="32"/>
        </w:rPr>
        <w:t>:0</w:t>
      </w:r>
      <w:r w:rsidR="00ED4899">
        <w:rPr>
          <w:rFonts w:eastAsia="仿宋_GB2312"/>
          <w:sz w:val="32"/>
          <w:szCs w:val="32"/>
        </w:rPr>
        <w:t>0</w:t>
      </w:r>
      <w:r w:rsidR="0089132C">
        <w:rPr>
          <w:rFonts w:ascii="仿宋_GB2312" w:eastAsia="仿宋_GB2312" w:hAnsi="仿宋" w:hint="eastAsia"/>
          <w:sz w:val="32"/>
          <w:szCs w:val="32"/>
        </w:rPr>
        <w:t>前扫描二维码完成参会及用餐报名。</w:t>
      </w:r>
    </w:p>
    <w:p w14:paraId="3D412100" w14:textId="2426F0A0" w:rsidR="0089132C" w:rsidRDefault="0089132C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仿宋_GB2312" w:eastAsia="仿宋_GB2312" w:hAnsi="仿宋"/>
          <w:sz w:val="32"/>
          <w:szCs w:val="32"/>
        </w:rPr>
      </w:pPr>
      <w:r w:rsidRPr="0089132C">
        <w:rPr>
          <w:rFonts w:ascii="仿宋_GB2312" w:eastAsia="仿宋_GB2312" w:hAnsi="仿宋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BF82838" wp14:editId="23FE1772">
            <wp:simplePos x="0" y="0"/>
            <wp:positionH relativeFrom="column">
              <wp:posOffset>1582420</wp:posOffset>
            </wp:positionH>
            <wp:positionV relativeFrom="paragraph">
              <wp:posOffset>95250</wp:posOffset>
            </wp:positionV>
            <wp:extent cx="1073150" cy="1073150"/>
            <wp:effectExtent l="0" t="0" r="0" b="0"/>
            <wp:wrapSquare wrapText="bothSides"/>
            <wp:docPr id="10702076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39082" w14:textId="3EDC06BE" w:rsidR="0089132C" w:rsidRPr="00CE7CDF" w:rsidRDefault="0089132C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仿宋_GB2312" w:eastAsia="仿宋_GB2312" w:hAnsi="仿宋"/>
          <w:sz w:val="32"/>
          <w:szCs w:val="32"/>
        </w:rPr>
      </w:pPr>
    </w:p>
    <w:bookmarkEnd w:id="2"/>
    <w:p w14:paraId="3E8A4859" w14:textId="77777777" w:rsidR="0089132C" w:rsidRDefault="0089132C">
      <w:pPr>
        <w:tabs>
          <w:tab w:val="left" w:pos="900"/>
          <w:tab w:val="left" w:pos="1080"/>
        </w:tabs>
        <w:spacing w:line="560" w:lineRule="exact"/>
        <w:ind w:right="320" w:firstLineChars="200" w:firstLine="640"/>
        <w:jc w:val="right"/>
        <w:rPr>
          <w:rFonts w:ascii="仿宋_GB2312" w:eastAsia="仿宋_GB2312" w:hAnsi="Calibri"/>
          <w:sz w:val="32"/>
          <w:szCs w:val="32"/>
        </w:rPr>
      </w:pPr>
    </w:p>
    <w:p w14:paraId="3D0788F9" w14:textId="77777777" w:rsidR="0089132C" w:rsidRDefault="0089132C">
      <w:pPr>
        <w:tabs>
          <w:tab w:val="left" w:pos="900"/>
          <w:tab w:val="left" w:pos="1080"/>
        </w:tabs>
        <w:spacing w:line="560" w:lineRule="exact"/>
        <w:ind w:right="320" w:firstLineChars="200" w:firstLine="640"/>
        <w:jc w:val="right"/>
        <w:rPr>
          <w:rFonts w:ascii="仿宋_GB2312" w:eastAsia="仿宋_GB2312" w:hAnsi="Calibri"/>
          <w:sz w:val="32"/>
          <w:szCs w:val="32"/>
        </w:rPr>
      </w:pPr>
    </w:p>
    <w:p w14:paraId="4BED3A74" w14:textId="5A064164" w:rsidR="00D8200F" w:rsidRDefault="007B398F">
      <w:pPr>
        <w:tabs>
          <w:tab w:val="left" w:pos="900"/>
          <w:tab w:val="left" w:pos="1080"/>
        </w:tabs>
        <w:spacing w:line="560" w:lineRule="exact"/>
        <w:ind w:right="320" w:firstLineChars="200" w:firstLine="640"/>
        <w:jc w:val="righ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通州区教师研修中心课程研修部</w:t>
      </w:r>
    </w:p>
    <w:p w14:paraId="66E861C2" w14:textId="5D850467" w:rsidR="00D8200F" w:rsidRDefault="007B398F" w:rsidP="00B866CD">
      <w:pPr>
        <w:tabs>
          <w:tab w:val="left" w:pos="900"/>
          <w:tab w:val="left" w:pos="1080"/>
        </w:tabs>
        <w:spacing w:line="560" w:lineRule="exact"/>
        <w:ind w:right="1280" w:firstLineChars="200" w:firstLine="640"/>
        <w:jc w:val="righ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2</w:t>
      </w:r>
      <w:r>
        <w:rPr>
          <w:rFonts w:ascii="仿宋_GB2312" w:eastAsia="仿宋_GB2312" w:hAnsi="Calibri"/>
          <w:sz w:val="32"/>
          <w:szCs w:val="32"/>
        </w:rPr>
        <w:t>025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/>
          <w:sz w:val="32"/>
          <w:szCs w:val="32"/>
        </w:rPr>
        <w:t>1</w:t>
      </w:r>
      <w:r w:rsidR="005A4EB3">
        <w:rPr>
          <w:rFonts w:ascii="仿宋_GB2312" w:eastAsia="仿宋_GB2312" w:hAnsi="Calibri"/>
          <w:sz w:val="32"/>
          <w:szCs w:val="32"/>
        </w:rPr>
        <w:t>2</w:t>
      </w:r>
      <w:r>
        <w:rPr>
          <w:rFonts w:ascii="仿宋_GB2312" w:eastAsia="仿宋_GB2312" w:hAnsi="Calibri"/>
          <w:sz w:val="32"/>
          <w:szCs w:val="32"/>
        </w:rPr>
        <w:t>月</w:t>
      </w:r>
      <w:r w:rsidR="005A4EB3">
        <w:rPr>
          <w:rFonts w:ascii="仿宋_GB2312" w:eastAsia="仿宋_GB2312" w:hAnsi="Calibri"/>
          <w:sz w:val="32"/>
          <w:szCs w:val="32"/>
        </w:rPr>
        <w:t>4</w:t>
      </w:r>
      <w:r>
        <w:rPr>
          <w:rFonts w:ascii="仿宋_GB2312" w:eastAsia="仿宋_GB2312" w:hAnsi="Calibri" w:hint="eastAsia"/>
          <w:sz w:val="32"/>
          <w:szCs w:val="32"/>
        </w:rPr>
        <w:t>日</w:t>
      </w:r>
    </w:p>
    <w:p w14:paraId="7BFB45B6" w14:textId="77777777" w:rsidR="00D8200F" w:rsidRDefault="007B398F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（联系人：武海深</w:t>
      </w:r>
      <w:r>
        <w:rPr>
          <w:rFonts w:ascii="仿宋_GB2312" w:eastAsia="仿宋_GB2312" w:hAnsi="Calibri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联系电话：52113017）</w:t>
      </w:r>
    </w:p>
    <w:sectPr w:rsidR="00D8200F">
      <w:footerReference w:type="even" r:id="rId11"/>
      <w:footerReference w:type="default" r:id="rId12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56001" w14:textId="77777777" w:rsidR="003B74E8" w:rsidRDefault="003B74E8">
      <w:r>
        <w:separator/>
      </w:r>
    </w:p>
  </w:endnote>
  <w:endnote w:type="continuationSeparator" w:id="0">
    <w:p w14:paraId="0E90CE02" w14:textId="77777777" w:rsidR="003B74E8" w:rsidRDefault="003B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AF44CC3-E0AC-4FD5-AF29-6C812F28D042}"/>
    <w:embedBold r:id="rId2" w:subsetted="1" w:fontKey="{B8F5237B-15AC-4243-922D-0F08444ACA3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0B429CB-84E3-4315-80CB-0185268809DB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60CFBBC-B1B4-4894-96C9-BB4B95D1ECC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5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A5F20" w14:textId="0272D8C3" w:rsidR="00D8200F" w:rsidRDefault="007B398F">
    <w:pPr>
      <w:pStyle w:val="a6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950CF" w:rsidRPr="00E950CF">
      <w:rPr>
        <w:rFonts w:ascii="宋体" w:hAnsi="宋体"/>
        <w:noProof/>
        <w:sz w:val="28"/>
        <w:szCs w:val="28"/>
        <w:lang w:val="zh-CN"/>
      </w:rPr>
      <w:t>-</w:t>
    </w:r>
    <w:r w:rsidR="00E950CF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14:paraId="15302C97" w14:textId="77777777" w:rsidR="00D8200F" w:rsidRDefault="00D820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ED4B" w14:textId="0DB7C35B" w:rsidR="00D8200F" w:rsidRDefault="007B398F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950CF" w:rsidRPr="00E950CF">
      <w:rPr>
        <w:rFonts w:ascii="宋体" w:hAnsi="宋体"/>
        <w:noProof/>
        <w:sz w:val="28"/>
        <w:szCs w:val="28"/>
        <w:lang w:val="zh-CN"/>
      </w:rPr>
      <w:t>-</w:t>
    </w:r>
    <w:r w:rsidR="00E950CF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14:paraId="03353915" w14:textId="77777777" w:rsidR="00D8200F" w:rsidRDefault="00D820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C05DB" w14:textId="77777777" w:rsidR="003B74E8" w:rsidRDefault="003B74E8">
      <w:r>
        <w:separator/>
      </w:r>
    </w:p>
  </w:footnote>
  <w:footnote w:type="continuationSeparator" w:id="0">
    <w:p w14:paraId="1BF5CB75" w14:textId="77777777" w:rsidR="003B74E8" w:rsidRDefault="003B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Y2VhNWEwOGM3YjQ3ZjI4NWExOTVlYTZjOWMxZTAifQ=="/>
  </w:docVars>
  <w:rsids>
    <w:rsidRoot w:val="00172A27"/>
    <w:rsid w:val="93DA3E5A"/>
    <w:rsid w:val="9F71DDFF"/>
    <w:rsid w:val="D5F8EDBE"/>
    <w:rsid w:val="D7E76085"/>
    <w:rsid w:val="DAFF57BB"/>
    <w:rsid w:val="DBEF7FC5"/>
    <w:rsid w:val="DFD767F8"/>
    <w:rsid w:val="EB739A33"/>
    <w:rsid w:val="EF2ACD36"/>
    <w:rsid w:val="F67EF871"/>
    <w:rsid w:val="FE6DA9AE"/>
    <w:rsid w:val="0000193F"/>
    <w:rsid w:val="00001AA9"/>
    <w:rsid w:val="00012B20"/>
    <w:rsid w:val="000155DB"/>
    <w:rsid w:val="00015760"/>
    <w:rsid w:val="000167DA"/>
    <w:rsid w:val="00024941"/>
    <w:rsid w:val="000322CA"/>
    <w:rsid w:val="000340F4"/>
    <w:rsid w:val="00035735"/>
    <w:rsid w:val="0004511B"/>
    <w:rsid w:val="00051460"/>
    <w:rsid w:val="000529C7"/>
    <w:rsid w:val="000535F9"/>
    <w:rsid w:val="00063779"/>
    <w:rsid w:val="00065AD7"/>
    <w:rsid w:val="00066752"/>
    <w:rsid w:val="000732B8"/>
    <w:rsid w:val="00076DF2"/>
    <w:rsid w:val="000814CD"/>
    <w:rsid w:val="00084B55"/>
    <w:rsid w:val="000950CD"/>
    <w:rsid w:val="00096CD3"/>
    <w:rsid w:val="000A48E3"/>
    <w:rsid w:val="000A4E87"/>
    <w:rsid w:val="000B0F10"/>
    <w:rsid w:val="000B555A"/>
    <w:rsid w:val="000C5E7D"/>
    <w:rsid w:val="000C785E"/>
    <w:rsid w:val="000E1457"/>
    <w:rsid w:val="000E430E"/>
    <w:rsid w:val="000F1B7B"/>
    <w:rsid w:val="000F4913"/>
    <w:rsid w:val="00101B08"/>
    <w:rsid w:val="001042A5"/>
    <w:rsid w:val="001136F8"/>
    <w:rsid w:val="0012432F"/>
    <w:rsid w:val="00126387"/>
    <w:rsid w:val="001313B0"/>
    <w:rsid w:val="00131A6E"/>
    <w:rsid w:val="0013451D"/>
    <w:rsid w:val="00141244"/>
    <w:rsid w:val="00141DD4"/>
    <w:rsid w:val="001434D1"/>
    <w:rsid w:val="001469E9"/>
    <w:rsid w:val="00146A4C"/>
    <w:rsid w:val="00146C03"/>
    <w:rsid w:val="0015329B"/>
    <w:rsid w:val="001650F4"/>
    <w:rsid w:val="00172A27"/>
    <w:rsid w:val="00177F53"/>
    <w:rsid w:val="001836EA"/>
    <w:rsid w:val="00190019"/>
    <w:rsid w:val="00195B08"/>
    <w:rsid w:val="001A09BD"/>
    <w:rsid w:val="001A1B13"/>
    <w:rsid w:val="001A486F"/>
    <w:rsid w:val="001A4E51"/>
    <w:rsid w:val="001B6504"/>
    <w:rsid w:val="001C35CF"/>
    <w:rsid w:val="001C443B"/>
    <w:rsid w:val="001D2210"/>
    <w:rsid w:val="001E1EB6"/>
    <w:rsid w:val="001E2EC0"/>
    <w:rsid w:val="001E5522"/>
    <w:rsid w:val="001E7E95"/>
    <w:rsid w:val="001F3410"/>
    <w:rsid w:val="001F41FF"/>
    <w:rsid w:val="00200D1A"/>
    <w:rsid w:val="00201910"/>
    <w:rsid w:val="00201AC9"/>
    <w:rsid w:val="0020210D"/>
    <w:rsid w:val="0020676A"/>
    <w:rsid w:val="002167FA"/>
    <w:rsid w:val="00221294"/>
    <w:rsid w:val="00224AE7"/>
    <w:rsid w:val="00244647"/>
    <w:rsid w:val="00257CCD"/>
    <w:rsid w:val="002652D0"/>
    <w:rsid w:val="00270113"/>
    <w:rsid w:val="002812ED"/>
    <w:rsid w:val="00281A8F"/>
    <w:rsid w:val="00284B37"/>
    <w:rsid w:val="002870F3"/>
    <w:rsid w:val="002928AF"/>
    <w:rsid w:val="00294B0C"/>
    <w:rsid w:val="00295461"/>
    <w:rsid w:val="002A2C05"/>
    <w:rsid w:val="002B30E8"/>
    <w:rsid w:val="002C3E45"/>
    <w:rsid w:val="002C5C5F"/>
    <w:rsid w:val="002E6633"/>
    <w:rsid w:val="002E6C71"/>
    <w:rsid w:val="002F4D0A"/>
    <w:rsid w:val="002F6A0A"/>
    <w:rsid w:val="00300ECA"/>
    <w:rsid w:val="00310230"/>
    <w:rsid w:val="0033572A"/>
    <w:rsid w:val="0034374A"/>
    <w:rsid w:val="00344661"/>
    <w:rsid w:val="003457FE"/>
    <w:rsid w:val="00352AFE"/>
    <w:rsid w:val="00352B02"/>
    <w:rsid w:val="00355174"/>
    <w:rsid w:val="00355C16"/>
    <w:rsid w:val="00360019"/>
    <w:rsid w:val="00371E20"/>
    <w:rsid w:val="00373CDF"/>
    <w:rsid w:val="00374D27"/>
    <w:rsid w:val="003811EB"/>
    <w:rsid w:val="00384E7C"/>
    <w:rsid w:val="0039739F"/>
    <w:rsid w:val="003A46F5"/>
    <w:rsid w:val="003A53D3"/>
    <w:rsid w:val="003B74E8"/>
    <w:rsid w:val="003C5B63"/>
    <w:rsid w:val="003D7014"/>
    <w:rsid w:val="003D7D11"/>
    <w:rsid w:val="003E07EE"/>
    <w:rsid w:val="003E4333"/>
    <w:rsid w:val="003E5DF5"/>
    <w:rsid w:val="003E6F49"/>
    <w:rsid w:val="003F07F3"/>
    <w:rsid w:val="003F0CD7"/>
    <w:rsid w:val="003F6F34"/>
    <w:rsid w:val="00403722"/>
    <w:rsid w:val="004122EB"/>
    <w:rsid w:val="004162A9"/>
    <w:rsid w:val="00420039"/>
    <w:rsid w:val="00420F9D"/>
    <w:rsid w:val="00422804"/>
    <w:rsid w:val="00423608"/>
    <w:rsid w:val="004242CC"/>
    <w:rsid w:val="004276DC"/>
    <w:rsid w:val="004313B3"/>
    <w:rsid w:val="00434984"/>
    <w:rsid w:val="00451CFB"/>
    <w:rsid w:val="00470E8A"/>
    <w:rsid w:val="00472869"/>
    <w:rsid w:val="004754C6"/>
    <w:rsid w:val="00494D69"/>
    <w:rsid w:val="00494FD2"/>
    <w:rsid w:val="004976B3"/>
    <w:rsid w:val="004A2C45"/>
    <w:rsid w:val="004B058B"/>
    <w:rsid w:val="004B0BF0"/>
    <w:rsid w:val="004B2488"/>
    <w:rsid w:val="004B70CE"/>
    <w:rsid w:val="004D0A9F"/>
    <w:rsid w:val="004D3F5D"/>
    <w:rsid w:val="004E1497"/>
    <w:rsid w:val="004E14BE"/>
    <w:rsid w:val="004E2F85"/>
    <w:rsid w:val="004E3A7A"/>
    <w:rsid w:val="004E6ED3"/>
    <w:rsid w:val="004F296B"/>
    <w:rsid w:val="004F6283"/>
    <w:rsid w:val="005010D2"/>
    <w:rsid w:val="00506A92"/>
    <w:rsid w:val="00512AD1"/>
    <w:rsid w:val="00516919"/>
    <w:rsid w:val="00517BE5"/>
    <w:rsid w:val="005206B7"/>
    <w:rsid w:val="005266B6"/>
    <w:rsid w:val="00531AC8"/>
    <w:rsid w:val="00540909"/>
    <w:rsid w:val="00546185"/>
    <w:rsid w:val="005610E9"/>
    <w:rsid w:val="005800F1"/>
    <w:rsid w:val="005841EE"/>
    <w:rsid w:val="00593F31"/>
    <w:rsid w:val="005A4EB3"/>
    <w:rsid w:val="005B29F8"/>
    <w:rsid w:val="005C7F77"/>
    <w:rsid w:val="005D1FC9"/>
    <w:rsid w:val="005E2EEC"/>
    <w:rsid w:val="005E48A4"/>
    <w:rsid w:val="005F1D1F"/>
    <w:rsid w:val="006012BD"/>
    <w:rsid w:val="00602334"/>
    <w:rsid w:val="00606745"/>
    <w:rsid w:val="006110B2"/>
    <w:rsid w:val="00614F36"/>
    <w:rsid w:val="0062381C"/>
    <w:rsid w:val="00634293"/>
    <w:rsid w:val="006348F2"/>
    <w:rsid w:val="00641220"/>
    <w:rsid w:val="006421C3"/>
    <w:rsid w:val="00644DD9"/>
    <w:rsid w:val="00654DAC"/>
    <w:rsid w:val="00654DC9"/>
    <w:rsid w:val="006675E1"/>
    <w:rsid w:val="00676B5F"/>
    <w:rsid w:val="006827C5"/>
    <w:rsid w:val="00685B4A"/>
    <w:rsid w:val="006A16BE"/>
    <w:rsid w:val="006B03FE"/>
    <w:rsid w:val="006B16B3"/>
    <w:rsid w:val="006B1CE9"/>
    <w:rsid w:val="006B33DE"/>
    <w:rsid w:val="006B4F1F"/>
    <w:rsid w:val="006B797D"/>
    <w:rsid w:val="006C1E06"/>
    <w:rsid w:val="006D4CE3"/>
    <w:rsid w:val="006D5464"/>
    <w:rsid w:val="006E58AC"/>
    <w:rsid w:val="006F400E"/>
    <w:rsid w:val="0070051B"/>
    <w:rsid w:val="00700AF5"/>
    <w:rsid w:val="00702AAE"/>
    <w:rsid w:val="00703DDD"/>
    <w:rsid w:val="0070465E"/>
    <w:rsid w:val="00723347"/>
    <w:rsid w:val="007247A3"/>
    <w:rsid w:val="00740923"/>
    <w:rsid w:val="00740AE5"/>
    <w:rsid w:val="00741751"/>
    <w:rsid w:val="00755CF7"/>
    <w:rsid w:val="00763C75"/>
    <w:rsid w:val="00767CEE"/>
    <w:rsid w:val="0078021C"/>
    <w:rsid w:val="00782711"/>
    <w:rsid w:val="007925CC"/>
    <w:rsid w:val="00793592"/>
    <w:rsid w:val="007B00EB"/>
    <w:rsid w:val="007B0F2E"/>
    <w:rsid w:val="007B398F"/>
    <w:rsid w:val="007B76A4"/>
    <w:rsid w:val="007B7D8D"/>
    <w:rsid w:val="007C1A74"/>
    <w:rsid w:val="007C54CF"/>
    <w:rsid w:val="007C67B0"/>
    <w:rsid w:val="007D316E"/>
    <w:rsid w:val="007D3F60"/>
    <w:rsid w:val="007D6154"/>
    <w:rsid w:val="007E13F4"/>
    <w:rsid w:val="007E46A4"/>
    <w:rsid w:val="007F38B8"/>
    <w:rsid w:val="0080277F"/>
    <w:rsid w:val="008112B6"/>
    <w:rsid w:val="00812CEF"/>
    <w:rsid w:val="0083316B"/>
    <w:rsid w:val="00844540"/>
    <w:rsid w:val="00845804"/>
    <w:rsid w:val="00854CC5"/>
    <w:rsid w:val="008629B6"/>
    <w:rsid w:val="00862F3B"/>
    <w:rsid w:val="0086332D"/>
    <w:rsid w:val="00867E5D"/>
    <w:rsid w:val="00881777"/>
    <w:rsid w:val="00885F9B"/>
    <w:rsid w:val="00886674"/>
    <w:rsid w:val="0089132C"/>
    <w:rsid w:val="00892AE0"/>
    <w:rsid w:val="00894DAD"/>
    <w:rsid w:val="00896808"/>
    <w:rsid w:val="00896ED1"/>
    <w:rsid w:val="008A0FC7"/>
    <w:rsid w:val="008A1CAA"/>
    <w:rsid w:val="008A36FA"/>
    <w:rsid w:val="008A3F02"/>
    <w:rsid w:val="008B09C4"/>
    <w:rsid w:val="008B0C40"/>
    <w:rsid w:val="008B485D"/>
    <w:rsid w:val="008B691C"/>
    <w:rsid w:val="008B7F3A"/>
    <w:rsid w:val="008C0FEA"/>
    <w:rsid w:val="008D0B4C"/>
    <w:rsid w:val="008E138E"/>
    <w:rsid w:val="008E4829"/>
    <w:rsid w:val="008E74FD"/>
    <w:rsid w:val="008F5A3E"/>
    <w:rsid w:val="009004F8"/>
    <w:rsid w:val="009058B0"/>
    <w:rsid w:val="00906858"/>
    <w:rsid w:val="00907A10"/>
    <w:rsid w:val="009131A0"/>
    <w:rsid w:val="00917A3A"/>
    <w:rsid w:val="00934643"/>
    <w:rsid w:val="009420B5"/>
    <w:rsid w:val="0095590E"/>
    <w:rsid w:val="0096202D"/>
    <w:rsid w:val="009634F4"/>
    <w:rsid w:val="00966101"/>
    <w:rsid w:val="00980782"/>
    <w:rsid w:val="00980C5F"/>
    <w:rsid w:val="009836A4"/>
    <w:rsid w:val="00984DEA"/>
    <w:rsid w:val="0098739A"/>
    <w:rsid w:val="00987777"/>
    <w:rsid w:val="00987827"/>
    <w:rsid w:val="0099015E"/>
    <w:rsid w:val="00992D72"/>
    <w:rsid w:val="00995275"/>
    <w:rsid w:val="009A3DE0"/>
    <w:rsid w:val="009B140E"/>
    <w:rsid w:val="009B3D55"/>
    <w:rsid w:val="009D426E"/>
    <w:rsid w:val="00A072D5"/>
    <w:rsid w:val="00A11A6C"/>
    <w:rsid w:val="00A12953"/>
    <w:rsid w:val="00A12C09"/>
    <w:rsid w:val="00A13BC3"/>
    <w:rsid w:val="00A14B71"/>
    <w:rsid w:val="00A24E54"/>
    <w:rsid w:val="00A35616"/>
    <w:rsid w:val="00A37A01"/>
    <w:rsid w:val="00A4697D"/>
    <w:rsid w:val="00A567AB"/>
    <w:rsid w:val="00A7765B"/>
    <w:rsid w:val="00A7784D"/>
    <w:rsid w:val="00A83B7D"/>
    <w:rsid w:val="00A905A9"/>
    <w:rsid w:val="00A94138"/>
    <w:rsid w:val="00AA07CB"/>
    <w:rsid w:val="00AA2506"/>
    <w:rsid w:val="00AA32FB"/>
    <w:rsid w:val="00AA4C45"/>
    <w:rsid w:val="00AA649C"/>
    <w:rsid w:val="00AB0121"/>
    <w:rsid w:val="00AC19F4"/>
    <w:rsid w:val="00AC6FBA"/>
    <w:rsid w:val="00AD1038"/>
    <w:rsid w:val="00AD1636"/>
    <w:rsid w:val="00AD417F"/>
    <w:rsid w:val="00AE3854"/>
    <w:rsid w:val="00AE5206"/>
    <w:rsid w:val="00B02455"/>
    <w:rsid w:val="00B21AD9"/>
    <w:rsid w:val="00B223A2"/>
    <w:rsid w:val="00B25048"/>
    <w:rsid w:val="00B26B6E"/>
    <w:rsid w:val="00B26C1B"/>
    <w:rsid w:val="00B31B89"/>
    <w:rsid w:val="00B36DEB"/>
    <w:rsid w:val="00B43347"/>
    <w:rsid w:val="00B445AC"/>
    <w:rsid w:val="00B52418"/>
    <w:rsid w:val="00B531B7"/>
    <w:rsid w:val="00B6798F"/>
    <w:rsid w:val="00B7092B"/>
    <w:rsid w:val="00B72B82"/>
    <w:rsid w:val="00B7589C"/>
    <w:rsid w:val="00B8086A"/>
    <w:rsid w:val="00B866CD"/>
    <w:rsid w:val="00B8725C"/>
    <w:rsid w:val="00B933F3"/>
    <w:rsid w:val="00B95A59"/>
    <w:rsid w:val="00BB1921"/>
    <w:rsid w:val="00BB3016"/>
    <w:rsid w:val="00BC1DB3"/>
    <w:rsid w:val="00BC33D2"/>
    <w:rsid w:val="00BC3EC4"/>
    <w:rsid w:val="00BC5709"/>
    <w:rsid w:val="00BD1DE2"/>
    <w:rsid w:val="00BD2550"/>
    <w:rsid w:val="00BD7F14"/>
    <w:rsid w:val="00BE060B"/>
    <w:rsid w:val="00BF3B73"/>
    <w:rsid w:val="00BF421D"/>
    <w:rsid w:val="00BF7B3C"/>
    <w:rsid w:val="00BF7E21"/>
    <w:rsid w:val="00C04C4B"/>
    <w:rsid w:val="00C05777"/>
    <w:rsid w:val="00C10BA3"/>
    <w:rsid w:val="00C11F91"/>
    <w:rsid w:val="00C13F76"/>
    <w:rsid w:val="00C14B58"/>
    <w:rsid w:val="00C20D6C"/>
    <w:rsid w:val="00C256F9"/>
    <w:rsid w:val="00C3058D"/>
    <w:rsid w:val="00C37159"/>
    <w:rsid w:val="00C40C1E"/>
    <w:rsid w:val="00C43AE2"/>
    <w:rsid w:val="00C45A47"/>
    <w:rsid w:val="00C52505"/>
    <w:rsid w:val="00C53C5F"/>
    <w:rsid w:val="00C87821"/>
    <w:rsid w:val="00C878EF"/>
    <w:rsid w:val="00C92FA0"/>
    <w:rsid w:val="00C94075"/>
    <w:rsid w:val="00C95027"/>
    <w:rsid w:val="00CA2E57"/>
    <w:rsid w:val="00CA6334"/>
    <w:rsid w:val="00CA6D71"/>
    <w:rsid w:val="00CA715E"/>
    <w:rsid w:val="00CB0A43"/>
    <w:rsid w:val="00CB1418"/>
    <w:rsid w:val="00CC7765"/>
    <w:rsid w:val="00CD2B9B"/>
    <w:rsid w:val="00CE4B12"/>
    <w:rsid w:val="00CE7CDF"/>
    <w:rsid w:val="00CF1987"/>
    <w:rsid w:val="00CF2FAE"/>
    <w:rsid w:val="00CF4132"/>
    <w:rsid w:val="00CF7E54"/>
    <w:rsid w:val="00D004F6"/>
    <w:rsid w:val="00D03816"/>
    <w:rsid w:val="00D05ABE"/>
    <w:rsid w:val="00D1184B"/>
    <w:rsid w:val="00D32880"/>
    <w:rsid w:val="00D416DD"/>
    <w:rsid w:val="00D443BB"/>
    <w:rsid w:val="00D54241"/>
    <w:rsid w:val="00D60F91"/>
    <w:rsid w:val="00D64E4B"/>
    <w:rsid w:val="00D8200F"/>
    <w:rsid w:val="00D90860"/>
    <w:rsid w:val="00D9253C"/>
    <w:rsid w:val="00D95033"/>
    <w:rsid w:val="00D95A89"/>
    <w:rsid w:val="00D960F8"/>
    <w:rsid w:val="00DA23A0"/>
    <w:rsid w:val="00DA65B2"/>
    <w:rsid w:val="00DB5681"/>
    <w:rsid w:val="00DB724D"/>
    <w:rsid w:val="00DB76F6"/>
    <w:rsid w:val="00DD5B32"/>
    <w:rsid w:val="00DE12F5"/>
    <w:rsid w:val="00DF7314"/>
    <w:rsid w:val="00E02E81"/>
    <w:rsid w:val="00E03632"/>
    <w:rsid w:val="00E05591"/>
    <w:rsid w:val="00E05C10"/>
    <w:rsid w:val="00E15EBE"/>
    <w:rsid w:val="00E24B59"/>
    <w:rsid w:val="00E31A26"/>
    <w:rsid w:val="00E32054"/>
    <w:rsid w:val="00E3489D"/>
    <w:rsid w:val="00E45B40"/>
    <w:rsid w:val="00E50B8C"/>
    <w:rsid w:val="00E52401"/>
    <w:rsid w:val="00E62260"/>
    <w:rsid w:val="00E63323"/>
    <w:rsid w:val="00E634B4"/>
    <w:rsid w:val="00E65539"/>
    <w:rsid w:val="00E66091"/>
    <w:rsid w:val="00E67BDC"/>
    <w:rsid w:val="00E7477A"/>
    <w:rsid w:val="00E747C4"/>
    <w:rsid w:val="00E74B82"/>
    <w:rsid w:val="00E77E4D"/>
    <w:rsid w:val="00E80303"/>
    <w:rsid w:val="00E84106"/>
    <w:rsid w:val="00E94DF7"/>
    <w:rsid w:val="00E950CF"/>
    <w:rsid w:val="00EA2258"/>
    <w:rsid w:val="00EA547F"/>
    <w:rsid w:val="00EA5C3C"/>
    <w:rsid w:val="00EA7F1C"/>
    <w:rsid w:val="00EB292A"/>
    <w:rsid w:val="00EB66E1"/>
    <w:rsid w:val="00EC088C"/>
    <w:rsid w:val="00EC3B66"/>
    <w:rsid w:val="00ED2D02"/>
    <w:rsid w:val="00ED4899"/>
    <w:rsid w:val="00ED5DE9"/>
    <w:rsid w:val="00EE4F87"/>
    <w:rsid w:val="00EE61E3"/>
    <w:rsid w:val="00EF3858"/>
    <w:rsid w:val="00F0181B"/>
    <w:rsid w:val="00F05DDB"/>
    <w:rsid w:val="00F060EB"/>
    <w:rsid w:val="00F1139C"/>
    <w:rsid w:val="00F122D1"/>
    <w:rsid w:val="00F1269B"/>
    <w:rsid w:val="00F1612F"/>
    <w:rsid w:val="00F2107D"/>
    <w:rsid w:val="00F225E4"/>
    <w:rsid w:val="00F26CC3"/>
    <w:rsid w:val="00F33766"/>
    <w:rsid w:val="00F54E06"/>
    <w:rsid w:val="00F567E6"/>
    <w:rsid w:val="00F64806"/>
    <w:rsid w:val="00F64942"/>
    <w:rsid w:val="00F64D7D"/>
    <w:rsid w:val="00F74D03"/>
    <w:rsid w:val="00F7602C"/>
    <w:rsid w:val="00F92680"/>
    <w:rsid w:val="00F928A0"/>
    <w:rsid w:val="00F94031"/>
    <w:rsid w:val="00F96E09"/>
    <w:rsid w:val="00FA1B1A"/>
    <w:rsid w:val="00FA284D"/>
    <w:rsid w:val="00FA3340"/>
    <w:rsid w:val="00FA7838"/>
    <w:rsid w:val="00FB4AD4"/>
    <w:rsid w:val="00FB4D07"/>
    <w:rsid w:val="00FC4E60"/>
    <w:rsid w:val="00FC53F1"/>
    <w:rsid w:val="00FE271C"/>
    <w:rsid w:val="00FE3CA8"/>
    <w:rsid w:val="00FE46C1"/>
    <w:rsid w:val="00FE4CF5"/>
    <w:rsid w:val="00FF5ADE"/>
    <w:rsid w:val="012232A2"/>
    <w:rsid w:val="017E01AE"/>
    <w:rsid w:val="01DA7352"/>
    <w:rsid w:val="0212156A"/>
    <w:rsid w:val="035E7774"/>
    <w:rsid w:val="03921D2F"/>
    <w:rsid w:val="044D3455"/>
    <w:rsid w:val="047B58FE"/>
    <w:rsid w:val="049935AE"/>
    <w:rsid w:val="04A24F0C"/>
    <w:rsid w:val="05340991"/>
    <w:rsid w:val="056B6244"/>
    <w:rsid w:val="060A5D20"/>
    <w:rsid w:val="067E7C41"/>
    <w:rsid w:val="06EF73E6"/>
    <w:rsid w:val="07AE2378"/>
    <w:rsid w:val="08C931FF"/>
    <w:rsid w:val="0A017527"/>
    <w:rsid w:val="0AB55272"/>
    <w:rsid w:val="0B386076"/>
    <w:rsid w:val="0BAA1044"/>
    <w:rsid w:val="0C9A68A8"/>
    <w:rsid w:val="0CA57A5D"/>
    <w:rsid w:val="0CDE3C9E"/>
    <w:rsid w:val="0D4F41EE"/>
    <w:rsid w:val="0D581F73"/>
    <w:rsid w:val="0D5B11AB"/>
    <w:rsid w:val="0DF77FD1"/>
    <w:rsid w:val="0E3C619F"/>
    <w:rsid w:val="0EB93A32"/>
    <w:rsid w:val="0EE73787"/>
    <w:rsid w:val="0F03680F"/>
    <w:rsid w:val="0F2604A4"/>
    <w:rsid w:val="10A216F3"/>
    <w:rsid w:val="114126DF"/>
    <w:rsid w:val="115D6B54"/>
    <w:rsid w:val="11C81227"/>
    <w:rsid w:val="128535CC"/>
    <w:rsid w:val="12BF2F55"/>
    <w:rsid w:val="13E178B6"/>
    <w:rsid w:val="146546F0"/>
    <w:rsid w:val="14C32C10"/>
    <w:rsid w:val="14DC1B42"/>
    <w:rsid w:val="1506266D"/>
    <w:rsid w:val="150B6B02"/>
    <w:rsid w:val="15FB249C"/>
    <w:rsid w:val="167C1C01"/>
    <w:rsid w:val="167E30EB"/>
    <w:rsid w:val="16B43CFE"/>
    <w:rsid w:val="179305F9"/>
    <w:rsid w:val="17977269"/>
    <w:rsid w:val="17EB10AD"/>
    <w:rsid w:val="185B3FC6"/>
    <w:rsid w:val="18A24E51"/>
    <w:rsid w:val="1A557478"/>
    <w:rsid w:val="1A7635CD"/>
    <w:rsid w:val="1B2F03B8"/>
    <w:rsid w:val="1B5C1C2F"/>
    <w:rsid w:val="1C8A42C2"/>
    <w:rsid w:val="1D1873E1"/>
    <w:rsid w:val="1D8D4C5B"/>
    <w:rsid w:val="1DC6338F"/>
    <w:rsid w:val="1E206F52"/>
    <w:rsid w:val="1E965C1D"/>
    <w:rsid w:val="1F68104B"/>
    <w:rsid w:val="1FC10D4C"/>
    <w:rsid w:val="1FCC67FD"/>
    <w:rsid w:val="1FD9384E"/>
    <w:rsid w:val="206E30E1"/>
    <w:rsid w:val="20BC5DE2"/>
    <w:rsid w:val="21123E8E"/>
    <w:rsid w:val="211F619F"/>
    <w:rsid w:val="21594E03"/>
    <w:rsid w:val="21852519"/>
    <w:rsid w:val="21E93BF2"/>
    <w:rsid w:val="226118D9"/>
    <w:rsid w:val="22B56090"/>
    <w:rsid w:val="23016528"/>
    <w:rsid w:val="23AB4CAB"/>
    <w:rsid w:val="23F5797A"/>
    <w:rsid w:val="23FF2F17"/>
    <w:rsid w:val="24045B07"/>
    <w:rsid w:val="242C4F2C"/>
    <w:rsid w:val="2446522A"/>
    <w:rsid w:val="24535669"/>
    <w:rsid w:val="251F30FF"/>
    <w:rsid w:val="26253F3A"/>
    <w:rsid w:val="263B47FE"/>
    <w:rsid w:val="26527405"/>
    <w:rsid w:val="27D87C45"/>
    <w:rsid w:val="288706B9"/>
    <w:rsid w:val="28D852C8"/>
    <w:rsid w:val="294C32CA"/>
    <w:rsid w:val="294D1E17"/>
    <w:rsid w:val="29AC30C7"/>
    <w:rsid w:val="2ACB38FC"/>
    <w:rsid w:val="2B154AFC"/>
    <w:rsid w:val="2C3B318E"/>
    <w:rsid w:val="2C8F6502"/>
    <w:rsid w:val="2CED0939"/>
    <w:rsid w:val="2D39184C"/>
    <w:rsid w:val="2D4C0142"/>
    <w:rsid w:val="2D693814"/>
    <w:rsid w:val="2D7828F8"/>
    <w:rsid w:val="2DAF416F"/>
    <w:rsid w:val="2DF02643"/>
    <w:rsid w:val="2E975909"/>
    <w:rsid w:val="2EB255A8"/>
    <w:rsid w:val="2F4DA6B2"/>
    <w:rsid w:val="2FE7068C"/>
    <w:rsid w:val="304B26CA"/>
    <w:rsid w:val="305A708A"/>
    <w:rsid w:val="308B2687"/>
    <w:rsid w:val="30CE3EEE"/>
    <w:rsid w:val="30EF64F8"/>
    <w:rsid w:val="314C3B08"/>
    <w:rsid w:val="317B175D"/>
    <w:rsid w:val="31BE4BE2"/>
    <w:rsid w:val="31D70F42"/>
    <w:rsid w:val="31F23206"/>
    <w:rsid w:val="32801F90"/>
    <w:rsid w:val="3317259E"/>
    <w:rsid w:val="3369318F"/>
    <w:rsid w:val="336C4801"/>
    <w:rsid w:val="337C47C4"/>
    <w:rsid w:val="33F63208"/>
    <w:rsid w:val="345179FF"/>
    <w:rsid w:val="346A053C"/>
    <w:rsid w:val="35E76EBD"/>
    <w:rsid w:val="35EE45B0"/>
    <w:rsid w:val="362528AC"/>
    <w:rsid w:val="368077B8"/>
    <w:rsid w:val="36A138E5"/>
    <w:rsid w:val="3710730D"/>
    <w:rsid w:val="372E5DD5"/>
    <w:rsid w:val="373D58DA"/>
    <w:rsid w:val="375A6C03"/>
    <w:rsid w:val="38202938"/>
    <w:rsid w:val="388F40EB"/>
    <w:rsid w:val="38BC59F2"/>
    <w:rsid w:val="38C70290"/>
    <w:rsid w:val="39537D75"/>
    <w:rsid w:val="3AEB1366"/>
    <w:rsid w:val="3AEF52FA"/>
    <w:rsid w:val="3BAF23DF"/>
    <w:rsid w:val="3BB6356D"/>
    <w:rsid w:val="3CE868F1"/>
    <w:rsid w:val="3D2B5898"/>
    <w:rsid w:val="3D972432"/>
    <w:rsid w:val="3DDE6A1E"/>
    <w:rsid w:val="3E1E1879"/>
    <w:rsid w:val="3F57DA6D"/>
    <w:rsid w:val="3F75635C"/>
    <w:rsid w:val="401A64E6"/>
    <w:rsid w:val="402E536C"/>
    <w:rsid w:val="40C357E1"/>
    <w:rsid w:val="411D2BCC"/>
    <w:rsid w:val="41835988"/>
    <w:rsid w:val="41AE5E16"/>
    <w:rsid w:val="42285DF1"/>
    <w:rsid w:val="423D3402"/>
    <w:rsid w:val="42772832"/>
    <w:rsid w:val="440214BB"/>
    <w:rsid w:val="440554A7"/>
    <w:rsid w:val="44EC0498"/>
    <w:rsid w:val="450C0607"/>
    <w:rsid w:val="45D9327A"/>
    <w:rsid w:val="45F44145"/>
    <w:rsid w:val="46075884"/>
    <w:rsid w:val="463177EE"/>
    <w:rsid w:val="469E28B2"/>
    <w:rsid w:val="475263F1"/>
    <w:rsid w:val="47B250A2"/>
    <w:rsid w:val="482E3BF6"/>
    <w:rsid w:val="482F63D7"/>
    <w:rsid w:val="48BE621D"/>
    <w:rsid w:val="4A804742"/>
    <w:rsid w:val="4B104E92"/>
    <w:rsid w:val="4B136E7D"/>
    <w:rsid w:val="4B7E79CC"/>
    <w:rsid w:val="4BDB1DA9"/>
    <w:rsid w:val="4BFC604B"/>
    <w:rsid w:val="4C9B2BDF"/>
    <w:rsid w:val="4CE167EA"/>
    <w:rsid w:val="4DA41BD8"/>
    <w:rsid w:val="4E14493C"/>
    <w:rsid w:val="4F2953A8"/>
    <w:rsid w:val="4FE37C4D"/>
    <w:rsid w:val="500A3BFE"/>
    <w:rsid w:val="500B7F92"/>
    <w:rsid w:val="510255E6"/>
    <w:rsid w:val="517C1118"/>
    <w:rsid w:val="51B32B62"/>
    <w:rsid w:val="521F6F37"/>
    <w:rsid w:val="53690469"/>
    <w:rsid w:val="53B23048"/>
    <w:rsid w:val="542902D8"/>
    <w:rsid w:val="54732C24"/>
    <w:rsid w:val="554C1DF1"/>
    <w:rsid w:val="55D026DE"/>
    <w:rsid w:val="55FC60B2"/>
    <w:rsid w:val="56DA5EA8"/>
    <w:rsid w:val="571C05C7"/>
    <w:rsid w:val="57CB69F3"/>
    <w:rsid w:val="57D518E6"/>
    <w:rsid w:val="583743A1"/>
    <w:rsid w:val="587A6C75"/>
    <w:rsid w:val="5899799D"/>
    <w:rsid w:val="593F74A4"/>
    <w:rsid w:val="59664AA3"/>
    <w:rsid w:val="59C83FB2"/>
    <w:rsid w:val="5A920D24"/>
    <w:rsid w:val="5A931F9D"/>
    <w:rsid w:val="5AEE7E30"/>
    <w:rsid w:val="5B584E6A"/>
    <w:rsid w:val="5C012074"/>
    <w:rsid w:val="5CF13F2F"/>
    <w:rsid w:val="5DFF4A0A"/>
    <w:rsid w:val="5EF479F5"/>
    <w:rsid w:val="5F4427C7"/>
    <w:rsid w:val="5F5E62CB"/>
    <w:rsid w:val="5F791322"/>
    <w:rsid w:val="5FF72F7B"/>
    <w:rsid w:val="60F5158E"/>
    <w:rsid w:val="61CB34B0"/>
    <w:rsid w:val="625B242F"/>
    <w:rsid w:val="62A75BFA"/>
    <w:rsid w:val="63082C3D"/>
    <w:rsid w:val="645962D8"/>
    <w:rsid w:val="646F209A"/>
    <w:rsid w:val="64C7108C"/>
    <w:rsid w:val="64EC4A56"/>
    <w:rsid w:val="654D75A8"/>
    <w:rsid w:val="65B76459"/>
    <w:rsid w:val="65FA7AF2"/>
    <w:rsid w:val="66171FA7"/>
    <w:rsid w:val="66502171"/>
    <w:rsid w:val="665B0101"/>
    <w:rsid w:val="66FFC96A"/>
    <w:rsid w:val="68637BAE"/>
    <w:rsid w:val="68D172F4"/>
    <w:rsid w:val="68E24AEE"/>
    <w:rsid w:val="69A6798A"/>
    <w:rsid w:val="69E3702C"/>
    <w:rsid w:val="6A3F08EB"/>
    <w:rsid w:val="6A7D556E"/>
    <w:rsid w:val="6B6B4C63"/>
    <w:rsid w:val="6B9C3ABD"/>
    <w:rsid w:val="6BC929B5"/>
    <w:rsid w:val="6C5C46B4"/>
    <w:rsid w:val="6CF32AAE"/>
    <w:rsid w:val="6CFC7D6A"/>
    <w:rsid w:val="6E143AC8"/>
    <w:rsid w:val="6E4771A1"/>
    <w:rsid w:val="6E8C1058"/>
    <w:rsid w:val="6FEC86C3"/>
    <w:rsid w:val="6FF435FD"/>
    <w:rsid w:val="707500AD"/>
    <w:rsid w:val="70E147C9"/>
    <w:rsid w:val="70EE74D9"/>
    <w:rsid w:val="716B70DB"/>
    <w:rsid w:val="71A5490B"/>
    <w:rsid w:val="71AA16AD"/>
    <w:rsid w:val="73424419"/>
    <w:rsid w:val="749313F9"/>
    <w:rsid w:val="75173727"/>
    <w:rsid w:val="75601F71"/>
    <w:rsid w:val="760B43CE"/>
    <w:rsid w:val="76D8308D"/>
    <w:rsid w:val="76D9D067"/>
    <w:rsid w:val="76E00193"/>
    <w:rsid w:val="76F53C3E"/>
    <w:rsid w:val="77917249"/>
    <w:rsid w:val="77BBC7B5"/>
    <w:rsid w:val="77ED736A"/>
    <w:rsid w:val="783C76B1"/>
    <w:rsid w:val="78803B9E"/>
    <w:rsid w:val="788E0756"/>
    <w:rsid w:val="78B4478D"/>
    <w:rsid w:val="78C662C6"/>
    <w:rsid w:val="79873DD7"/>
    <w:rsid w:val="79FC30B4"/>
    <w:rsid w:val="7A0E0F34"/>
    <w:rsid w:val="7ABB6E96"/>
    <w:rsid w:val="7AD15B4D"/>
    <w:rsid w:val="7B3D64C8"/>
    <w:rsid w:val="7BEE73DC"/>
    <w:rsid w:val="7BEF7563"/>
    <w:rsid w:val="7CD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2DB2D"/>
  <w15:docId w15:val="{A088F938-81E3-4091-BD7A-CD1D9527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Char1">
    <w:name w:val="Char1"/>
    <w:basedOn w:val="a"/>
    <w:qFormat/>
  </w:style>
  <w:style w:type="paragraph" w:customStyle="1" w:styleId="CharCharCharChar">
    <w:name w:val="Char Char Char Char"/>
    <w:basedOn w:val="a"/>
    <w:qFormat/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280</Words>
  <Characters>1596</Characters>
  <Application>Microsoft Office Word</Application>
  <DocSecurity>0</DocSecurity>
  <Lines>13</Lines>
  <Paragraphs>3</Paragraphs>
  <ScaleCrop>false</ScaleCrop>
  <Company>fzaq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</dc:creator>
  <cp:lastModifiedBy>admin</cp:lastModifiedBy>
  <cp:revision>214</cp:revision>
  <cp:lastPrinted>2025-11-26T23:04:00Z</cp:lastPrinted>
  <dcterms:created xsi:type="dcterms:W3CDTF">2021-03-24T07:35:00Z</dcterms:created>
  <dcterms:modified xsi:type="dcterms:W3CDTF">2025-12-04T01:02:00Z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F9FB616A10AA4D86B2C06711CBA44698_13</vt:lpwstr>
  </property>
  <property fmtid="{D5CDD505-2E9C-101B-9397-08002B2CF9AE}" pid="4" name="KSOTemplateDocerSaveRecord">
    <vt:lpwstr>eyJoZGlkIjoiNjg3OWViOTUzODdkZjk2MzQ0MTY5ODIwYWU3YmRiYTQiLCJ1c2VySWQiOiIyMzg2MzgxMCJ9</vt:lpwstr>
  </property>
</Properties>
</file>