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62856" w14:textId="77777777" w:rsidR="00615EEA" w:rsidRPr="00DA692D" w:rsidRDefault="0056686A">
      <w:pPr>
        <w:adjustRightInd w:val="0"/>
        <w:snapToGrid w:val="0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DA692D">
        <w:rPr>
          <w:rFonts w:ascii="方正小标宋简体" w:eastAsia="方正小标宋简体" w:hAnsi="黑体" w:hint="eastAsia"/>
          <w:sz w:val="44"/>
          <w:szCs w:val="44"/>
        </w:rPr>
        <w:t>关于</w:t>
      </w:r>
      <w:bookmarkStart w:id="0" w:name="OLE_LINK1"/>
      <w:bookmarkStart w:id="1" w:name="OLE_LINK2"/>
      <w:r w:rsidRPr="00DA692D">
        <w:rPr>
          <w:rFonts w:ascii="方正小标宋简体" w:eastAsia="方正小标宋简体" w:hAnsi="黑体" w:hint="eastAsia"/>
          <w:sz w:val="44"/>
          <w:szCs w:val="44"/>
        </w:rPr>
        <w:t>征评2025年度北京市通州区基础教育党建案例的通知</w:t>
      </w:r>
      <w:bookmarkEnd w:id="0"/>
      <w:bookmarkEnd w:id="1"/>
    </w:p>
    <w:p w14:paraId="3105851D" w14:textId="77777777" w:rsidR="00615EEA" w:rsidRPr="00DA692D" w:rsidRDefault="0056686A" w:rsidP="00DA692D">
      <w:pPr>
        <w:adjustRightInd w:val="0"/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各相关学校：</w:t>
      </w:r>
    </w:p>
    <w:p w14:paraId="6CF71E63" w14:textId="1C7B1EA2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为推动全市基础教育党建高质量发展，凝练基层党建特色案例和创新做法，根据工作安排，现组织开展</w:t>
      </w:r>
      <w:r w:rsidR="00DA692D">
        <w:rPr>
          <w:rFonts w:ascii="仿宋_GB2312" w:eastAsia="仿宋_GB2312" w:hAnsi="宋体" w:hint="eastAsia"/>
          <w:sz w:val="32"/>
          <w:szCs w:val="32"/>
        </w:rPr>
        <w:t>“</w:t>
      </w:r>
      <w:r w:rsidRPr="00DA692D">
        <w:rPr>
          <w:rFonts w:ascii="仿宋_GB2312" w:eastAsia="仿宋_GB2312" w:hAnsi="宋体" w:hint="eastAsia"/>
          <w:sz w:val="32"/>
          <w:szCs w:val="32"/>
        </w:rPr>
        <w:t>2025年度北京市通州区基础教育党建案例征评工作</w:t>
      </w:r>
      <w:r w:rsidR="00DA692D">
        <w:rPr>
          <w:rFonts w:ascii="仿宋_GB2312" w:eastAsia="仿宋_GB2312" w:hAnsi="宋体" w:hint="eastAsia"/>
          <w:sz w:val="32"/>
          <w:szCs w:val="32"/>
        </w:rPr>
        <w:t>”</w:t>
      </w:r>
      <w:r w:rsidRPr="00DA692D">
        <w:rPr>
          <w:rFonts w:ascii="仿宋_GB2312" w:eastAsia="仿宋_GB2312" w:hAnsi="宋体" w:hint="eastAsia"/>
          <w:sz w:val="32"/>
          <w:szCs w:val="32"/>
        </w:rPr>
        <w:t>，请各单位高度重视，认真做好组织推荐工作。现将有关事项通知如下：</w:t>
      </w:r>
    </w:p>
    <w:p w14:paraId="59669405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一、案例范围</w:t>
      </w:r>
    </w:p>
    <w:p w14:paraId="3B114F99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各基层党组织在党建工作中形成的具有创新性、实效性和推广价值的实践案例。</w:t>
      </w:r>
    </w:p>
    <w:p w14:paraId="05A8AE2E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二、案例要求</w:t>
      </w:r>
    </w:p>
    <w:p w14:paraId="7AB31309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1.题目：一般为一个短语或短句（4-10个字为宜），不使用副标题。</w:t>
      </w:r>
    </w:p>
    <w:p w14:paraId="0626A631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2.作者：应为1人。</w:t>
      </w:r>
    </w:p>
    <w:p w14:paraId="74DF7FED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3.正文：包括案例背景、案例描述、案例分析三个部分。案例时间为2024、2025年。</w:t>
      </w:r>
    </w:p>
    <w:p w14:paraId="43D7F71B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4.篇幅：2500字左右。其中案例背景（200字左右）、案例描述（1500字左右）、案例分析（800字左右）。</w:t>
      </w:r>
    </w:p>
    <w:p w14:paraId="35B0D8C1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三、报送要求</w:t>
      </w:r>
    </w:p>
    <w:p w14:paraId="44C0B51E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1.以下所有材料请打包报送电子版，文件压缩包及邮件名称请命名为“XX学校/单位+党建推荐案例”。</w:t>
      </w:r>
    </w:p>
    <w:p w14:paraId="0F3A2B36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（1）2025年度北京市通州区基础教育党建案例推荐汇总表（见附件3）</w:t>
      </w:r>
    </w:p>
    <w:p w14:paraId="096B80E1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（2）参评案例，文件命名方式：XX学校/单位+案例名</w:t>
      </w:r>
      <w:r w:rsidRPr="00DA692D">
        <w:rPr>
          <w:rFonts w:ascii="仿宋_GB2312" w:eastAsia="仿宋_GB2312" w:hAnsi="宋体" w:hint="eastAsia"/>
          <w:sz w:val="32"/>
          <w:szCs w:val="32"/>
        </w:rPr>
        <w:lastRenderedPageBreak/>
        <w:t>称。例如：育才学校+我们的红色课堂</w:t>
      </w:r>
    </w:p>
    <w:p w14:paraId="2F0F1329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2.案例的封面、首页、结尾均不得标明作者的单位和姓名。</w:t>
      </w:r>
    </w:p>
    <w:p w14:paraId="5C87EF7D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正文也需做必要的匿名处理，若没有进行匿名处理，等同放弃参评。</w:t>
      </w:r>
    </w:p>
    <w:p w14:paraId="7D0C37E3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3.请于2026年4月13日（周一）12:00前报送至通州区教师研修中心干训部邮箱tzdj2021@163.com，逾期将不予受理。</w:t>
      </w:r>
    </w:p>
    <w:p w14:paraId="1CE4F80D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 xml:space="preserve">附件： </w:t>
      </w:r>
    </w:p>
    <w:p w14:paraId="1AF18A6D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1.封面及正文格式</w:t>
      </w:r>
    </w:p>
    <w:p w14:paraId="687C365F" w14:textId="2C1481E1" w:rsidR="00615EEA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2.统计表</w:t>
      </w:r>
    </w:p>
    <w:p w14:paraId="29C767FC" w14:textId="77777777" w:rsidR="00DA692D" w:rsidRPr="00DA692D" w:rsidRDefault="00DA692D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C70E304" w14:textId="1B35775F" w:rsidR="00615EEA" w:rsidRDefault="0056686A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联系人：张蕾  电话：010-52113020</w:t>
      </w:r>
    </w:p>
    <w:p w14:paraId="6D313985" w14:textId="1478A47F" w:rsidR="00DA692D" w:rsidRDefault="00DA692D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34B554E" w14:textId="77777777" w:rsidR="00DA692D" w:rsidRPr="00DA692D" w:rsidRDefault="00DA692D" w:rsidP="00DA692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bookmarkStart w:id="2" w:name="_GoBack"/>
      <w:bookmarkEnd w:id="2"/>
    </w:p>
    <w:p w14:paraId="27E058CA" w14:textId="77777777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 xml:space="preserve">通州区教师研修中心干训部  </w:t>
      </w:r>
    </w:p>
    <w:p w14:paraId="0182806A" w14:textId="5C5131B9" w:rsidR="00615EEA" w:rsidRPr="00DA692D" w:rsidRDefault="0056686A" w:rsidP="00DA692D">
      <w:pPr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DA692D">
        <w:rPr>
          <w:rFonts w:ascii="仿宋_GB2312" w:eastAsia="仿宋_GB2312" w:hAnsi="宋体" w:hint="eastAsia"/>
          <w:sz w:val="32"/>
          <w:szCs w:val="32"/>
        </w:rPr>
        <w:t>2026年3月1</w:t>
      </w:r>
      <w:r w:rsidR="00461CAB">
        <w:rPr>
          <w:rFonts w:ascii="仿宋_GB2312" w:eastAsia="仿宋_GB2312" w:hAnsi="宋体"/>
          <w:sz w:val="32"/>
          <w:szCs w:val="32"/>
        </w:rPr>
        <w:t>9</w:t>
      </w:r>
      <w:r w:rsidRPr="00DA692D">
        <w:rPr>
          <w:rFonts w:ascii="仿宋_GB2312" w:eastAsia="仿宋_GB2312" w:hAnsi="宋体" w:hint="eastAsia"/>
          <w:sz w:val="32"/>
          <w:szCs w:val="32"/>
        </w:rPr>
        <w:t>日</w:t>
      </w:r>
    </w:p>
    <w:sectPr w:rsidR="00615EEA" w:rsidRPr="00DA6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EFEA3" w14:textId="77777777" w:rsidR="009B6FBE" w:rsidRDefault="009B6FBE"/>
  </w:endnote>
  <w:endnote w:type="continuationSeparator" w:id="0">
    <w:p w14:paraId="3073C562" w14:textId="77777777" w:rsidR="009B6FBE" w:rsidRDefault="009B6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0A08C" w14:textId="77777777" w:rsidR="009B6FBE" w:rsidRDefault="009B6FBE"/>
  </w:footnote>
  <w:footnote w:type="continuationSeparator" w:id="0">
    <w:p w14:paraId="396883AC" w14:textId="77777777" w:rsidR="009B6FBE" w:rsidRDefault="009B6F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83"/>
    <w:rsid w:val="00040A2F"/>
    <w:rsid w:val="001E211C"/>
    <w:rsid w:val="002B06AE"/>
    <w:rsid w:val="003A4828"/>
    <w:rsid w:val="00461CAB"/>
    <w:rsid w:val="00504BCD"/>
    <w:rsid w:val="0056686A"/>
    <w:rsid w:val="00615EEA"/>
    <w:rsid w:val="0078413F"/>
    <w:rsid w:val="00820D9A"/>
    <w:rsid w:val="008C320E"/>
    <w:rsid w:val="009B6FBE"/>
    <w:rsid w:val="00B418F0"/>
    <w:rsid w:val="00B969AA"/>
    <w:rsid w:val="00BA42E1"/>
    <w:rsid w:val="00C74283"/>
    <w:rsid w:val="00D26036"/>
    <w:rsid w:val="00DA692D"/>
    <w:rsid w:val="00E85E11"/>
    <w:rsid w:val="287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D871E"/>
  <w15:docId w15:val="{31A0E8B6-B3A7-4292-9C0C-C180865F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692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69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毛金龙</dc:creator>
  <cp:lastModifiedBy>毛金龙</cp:lastModifiedBy>
  <cp:revision>3</cp:revision>
  <cp:lastPrinted>2026-03-19T05:51:00Z</cp:lastPrinted>
  <dcterms:created xsi:type="dcterms:W3CDTF">2026-03-19T08:33:00Z</dcterms:created>
  <dcterms:modified xsi:type="dcterms:W3CDTF">2026-03-19T08:39:00Z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eyJoZGlkIjoiMjg0NTQ4M2YxZTMxNTUxMTMwMzAzOWYxNDlkNjczZDMiLCJ1c2VySWQiOiIxMTI0NzI2NTUxIn0=</vt:lpwstr>
  </property>
  <property fmtid="{D5CDD505-2E9C-101B-9397-08002B2CF9AE}" pid="3" name="KSOProductBuildVer">
    <vt:lpwstr>2052-12.1.0.25225</vt:lpwstr>
  </property>
  <property fmtid="{D5CDD505-2E9C-101B-9397-08002B2CF9AE}" pid="4" name="ICV">
    <vt:lpwstr>2B7B7A323B8946038CDA4128A0CF1056_12</vt:lpwstr>
  </property>
</Properties>
</file>